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998" w:rsidRPr="004B74CB" w:rsidRDefault="00232998" w:rsidP="007A494A">
      <w:pPr>
        <w:jc w:val="both"/>
        <w:rPr>
          <w:b/>
          <w:sz w:val="28"/>
          <w:szCs w:val="28"/>
        </w:rPr>
      </w:pPr>
      <w:bookmarkStart w:id="0" w:name="_Toc518712125"/>
    </w:p>
    <w:p w:rsidR="006070CD" w:rsidRPr="006070CD" w:rsidRDefault="007A494A" w:rsidP="006070CD">
      <w:pPr>
        <w:jc w:val="both"/>
        <w:outlineLvl w:val="0"/>
        <w:rPr>
          <w:sz w:val="24"/>
          <w:szCs w:val="24"/>
        </w:rPr>
      </w:pPr>
      <w:r w:rsidRPr="006070CD">
        <w:rPr>
          <w:sz w:val="24"/>
          <w:szCs w:val="24"/>
        </w:rPr>
        <w:t xml:space="preserve">                                                                                          </w:t>
      </w:r>
      <w:r w:rsidR="006070CD" w:rsidRPr="006070CD">
        <w:rPr>
          <w:sz w:val="24"/>
          <w:szCs w:val="24"/>
        </w:rPr>
        <w:t xml:space="preserve">Приложение </w:t>
      </w:r>
    </w:p>
    <w:p w:rsidR="00362611" w:rsidRDefault="006070CD" w:rsidP="00495FD7">
      <w:pPr>
        <w:ind w:firstLine="5400"/>
        <w:rPr>
          <w:sz w:val="24"/>
          <w:szCs w:val="24"/>
        </w:rPr>
      </w:pPr>
      <w:r w:rsidRPr="006070CD">
        <w:rPr>
          <w:sz w:val="24"/>
          <w:szCs w:val="24"/>
        </w:rPr>
        <w:t xml:space="preserve">к </w:t>
      </w:r>
      <w:r w:rsidR="00CC57FB">
        <w:rPr>
          <w:sz w:val="24"/>
          <w:szCs w:val="24"/>
        </w:rPr>
        <w:t>п</w:t>
      </w:r>
      <w:r w:rsidRPr="006070CD">
        <w:rPr>
          <w:sz w:val="24"/>
          <w:szCs w:val="24"/>
        </w:rPr>
        <w:t xml:space="preserve">остановлению </w:t>
      </w:r>
      <w:r w:rsidR="00362611">
        <w:rPr>
          <w:sz w:val="24"/>
          <w:szCs w:val="24"/>
        </w:rPr>
        <w:t xml:space="preserve"> Администрации </w:t>
      </w:r>
    </w:p>
    <w:p w:rsidR="00C31768" w:rsidRDefault="00362611" w:rsidP="00495FD7">
      <w:pPr>
        <w:ind w:firstLine="5400"/>
        <w:rPr>
          <w:sz w:val="24"/>
          <w:szCs w:val="24"/>
        </w:rPr>
      </w:pPr>
      <w:proofErr w:type="spellStart"/>
      <w:r>
        <w:rPr>
          <w:sz w:val="24"/>
          <w:szCs w:val="24"/>
        </w:rPr>
        <w:t>Тутаевского</w:t>
      </w:r>
      <w:proofErr w:type="spellEnd"/>
      <w:r>
        <w:rPr>
          <w:sz w:val="24"/>
          <w:szCs w:val="24"/>
        </w:rPr>
        <w:t xml:space="preserve"> муниципального района </w:t>
      </w:r>
    </w:p>
    <w:p w:rsidR="00495FD7" w:rsidRDefault="00495FD7" w:rsidP="00495FD7">
      <w:pPr>
        <w:ind w:firstLine="5400"/>
        <w:rPr>
          <w:sz w:val="28"/>
          <w:szCs w:val="28"/>
        </w:rPr>
      </w:pPr>
      <w:r>
        <w:rPr>
          <w:sz w:val="24"/>
          <w:szCs w:val="24"/>
        </w:rPr>
        <w:t>от _</w:t>
      </w:r>
      <w:r w:rsidR="00852D96">
        <w:rPr>
          <w:sz w:val="24"/>
          <w:szCs w:val="24"/>
        </w:rPr>
        <w:t>19.06.2015</w:t>
      </w:r>
      <w:bookmarkStart w:id="1" w:name="_GoBack"/>
      <w:bookmarkEnd w:id="1"/>
      <w:r>
        <w:rPr>
          <w:sz w:val="24"/>
          <w:szCs w:val="24"/>
        </w:rPr>
        <w:t>_ №_</w:t>
      </w:r>
      <w:r w:rsidR="00852D96">
        <w:rPr>
          <w:sz w:val="24"/>
          <w:szCs w:val="24"/>
        </w:rPr>
        <w:t>391-п</w:t>
      </w:r>
    </w:p>
    <w:p w:rsidR="00C31768" w:rsidRDefault="00C31768" w:rsidP="006807D6">
      <w:pPr>
        <w:jc w:val="center"/>
        <w:rPr>
          <w:b/>
          <w:sz w:val="28"/>
          <w:szCs w:val="28"/>
        </w:rPr>
      </w:pPr>
    </w:p>
    <w:p w:rsidR="004A73C2" w:rsidRDefault="004A73C2" w:rsidP="006807D6">
      <w:pPr>
        <w:jc w:val="center"/>
        <w:rPr>
          <w:b/>
          <w:sz w:val="28"/>
          <w:szCs w:val="28"/>
        </w:rPr>
      </w:pPr>
    </w:p>
    <w:p w:rsidR="004A73C2" w:rsidRDefault="004A73C2" w:rsidP="006807D6">
      <w:pPr>
        <w:jc w:val="center"/>
        <w:rPr>
          <w:b/>
          <w:sz w:val="28"/>
          <w:szCs w:val="28"/>
        </w:rPr>
      </w:pPr>
    </w:p>
    <w:p w:rsidR="004A73C2" w:rsidRDefault="004A73C2" w:rsidP="006807D6">
      <w:pPr>
        <w:jc w:val="center"/>
        <w:rPr>
          <w:b/>
          <w:sz w:val="28"/>
          <w:szCs w:val="28"/>
        </w:rPr>
      </w:pPr>
    </w:p>
    <w:p w:rsidR="004A73C2" w:rsidRDefault="004A73C2" w:rsidP="006807D6">
      <w:pPr>
        <w:jc w:val="center"/>
        <w:rPr>
          <w:b/>
          <w:sz w:val="28"/>
          <w:szCs w:val="28"/>
        </w:rPr>
      </w:pPr>
    </w:p>
    <w:p w:rsidR="00142C88" w:rsidRDefault="00142C88" w:rsidP="006807D6">
      <w:pPr>
        <w:jc w:val="center"/>
        <w:rPr>
          <w:b/>
          <w:sz w:val="28"/>
          <w:szCs w:val="28"/>
        </w:rPr>
      </w:pPr>
    </w:p>
    <w:p w:rsidR="00142C88" w:rsidRDefault="00142C88" w:rsidP="006807D6">
      <w:pPr>
        <w:jc w:val="center"/>
        <w:rPr>
          <w:b/>
          <w:sz w:val="28"/>
          <w:szCs w:val="28"/>
        </w:rPr>
      </w:pPr>
    </w:p>
    <w:p w:rsidR="00142C88" w:rsidRDefault="00142C88" w:rsidP="006807D6">
      <w:pPr>
        <w:jc w:val="center"/>
        <w:rPr>
          <w:b/>
          <w:sz w:val="28"/>
          <w:szCs w:val="28"/>
        </w:rPr>
      </w:pPr>
    </w:p>
    <w:p w:rsidR="007837A2" w:rsidRDefault="007837A2" w:rsidP="006807D6">
      <w:pPr>
        <w:jc w:val="center"/>
        <w:rPr>
          <w:b/>
          <w:sz w:val="28"/>
          <w:szCs w:val="28"/>
        </w:rPr>
      </w:pPr>
    </w:p>
    <w:p w:rsidR="00142C88" w:rsidRDefault="00142C88" w:rsidP="006807D6">
      <w:pPr>
        <w:jc w:val="center"/>
        <w:rPr>
          <w:b/>
          <w:sz w:val="28"/>
          <w:szCs w:val="28"/>
        </w:rPr>
      </w:pPr>
    </w:p>
    <w:p w:rsidR="00142C88" w:rsidRDefault="00142C88" w:rsidP="006807D6">
      <w:pPr>
        <w:jc w:val="center"/>
        <w:rPr>
          <w:b/>
          <w:sz w:val="28"/>
          <w:szCs w:val="28"/>
        </w:rPr>
      </w:pPr>
    </w:p>
    <w:p w:rsidR="00142C88" w:rsidRDefault="00142C88" w:rsidP="006807D6">
      <w:pPr>
        <w:jc w:val="center"/>
        <w:rPr>
          <w:b/>
          <w:sz w:val="28"/>
          <w:szCs w:val="28"/>
        </w:rPr>
      </w:pPr>
    </w:p>
    <w:p w:rsidR="00142C88" w:rsidRDefault="00142C88" w:rsidP="006807D6">
      <w:pPr>
        <w:jc w:val="center"/>
        <w:rPr>
          <w:b/>
          <w:sz w:val="28"/>
          <w:szCs w:val="28"/>
        </w:rPr>
      </w:pPr>
    </w:p>
    <w:p w:rsidR="004A73C2" w:rsidRDefault="004A73C2" w:rsidP="006807D6">
      <w:pPr>
        <w:jc w:val="center"/>
        <w:rPr>
          <w:b/>
          <w:sz w:val="28"/>
          <w:szCs w:val="28"/>
        </w:rPr>
      </w:pPr>
    </w:p>
    <w:p w:rsidR="004A0EBD" w:rsidRDefault="004A0EBD" w:rsidP="006807D6">
      <w:pPr>
        <w:jc w:val="center"/>
        <w:rPr>
          <w:b/>
          <w:sz w:val="28"/>
          <w:szCs w:val="28"/>
        </w:rPr>
      </w:pPr>
    </w:p>
    <w:p w:rsidR="004A0EBD" w:rsidRDefault="00E224A6" w:rsidP="006807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</w:t>
      </w:r>
      <w:r w:rsidR="004A73C2">
        <w:rPr>
          <w:b/>
          <w:sz w:val="28"/>
          <w:szCs w:val="28"/>
        </w:rPr>
        <w:t xml:space="preserve">НАЯ  </w:t>
      </w:r>
      <w:r w:rsidR="0014535C">
        <w:rPr>
          <w:b/>
          <w:sz w:val="28"/>
          <w:szCs w:val="28"/>
        </w:rPr>
        <w:t xml:space="preserve">ЦЕЛЕВАЯ </w:t>
      </w:r>
      <w:r w:rsidR="004A73C2">
        <w:rPr>
          <w:b/>
          <w:sz w:val="28"/>
          <w:szCs w:val="28"/>
        </w:rPr>
        <w:t>ПРОГРАММА</w:t>
      </w:r>
      <w:r w:rsidR="004A0EBD" w:rsidRPr="004A0EBD">
        <w:rPr>
          <w:b/>
          <w:sz w:val="28"/>
          <w:szCs w:val="28"/>
        </w:rPr>
        <w:t xml:space="preserve"> </w:t>
      </w:r>
    </w:p>
    <w:p w:rsidR="004851AB" w:rsidRPr="004A0EBD" w:rsidRDefault="004851AB" w:rsidP="006807D6">
      <w:pPr>
        <w:jc w:val="center"/>
        <w:rPr>
          <w:b/>
          <w:sz w:val="28"/>
          <w:szCs w:val="28"/>
        </w:rPr>
      </w:pPr>
    </w:p>
    <w:p w:rsidR="00502AEE" w:rsidRDefault="00502AEE" w:rsidP="00502AEE">
      <w:pPr>
        <w:pStyle w:val="afe"/>
        <w:jc w:val="center"/>
        <w:rPr>
          <w:b/>
          <w:sz w:val="36"/>
          <w:szCs w:val="36"/>
        </w:rPr>
      </w:pPr>
      <w:r w:rsidRPr="00502AEE">
        <w:rPr>
          <w:b/>
          <w:sz w:val="36"/>
          <w:szCs w:val="36"/>
        </w:rPr>
        <w:t>«</w:t>
      </w:r>
      <w:r w:rsidR="00A71241">
        <w:rPr>
          <w:b/>
          <w:sz w:val="36"/>
          <w:szCs w:val="36"/>
        </w:rPr>
        <w:t xml:space="preserve">Обеспечение надежного теплоснабжения </w:t>
      </w:r>
      <w:r w:rsidR="008A11F2">
        <w:rPr>
          <w:b/>
          <w:sz w:val="36"/>
          <w:szCs w:val="36"/>
        </w:rPr>
        <w:t xml:space="preserve">жилищного фонда и учреждений бюджетной сферы </w:t>
      </w:r>
      <w:r w:rsidRPr="00502AEE">
        <w:rPr>
          <w:b/>
          <w:sz w:val="36"/>
          <w:szCs w:val="36"/>
        </w:rPr>
        <w:t xml:space="preserve">на территории </w:t>
      </w:r>
    </w:p>
    <w:p w:rsidR="00502AEE" w:rsidRDefault="00502AEE" w:rsidP="00502AEE">
      <w:pPr>
        <w:pStyle w:val="afe"/>
        <w:jc w:val="center"/>
        <w:rPr>
          <w:b/>
          <w:sz w:val="36"/>
          <w:szCs w:val="36"/>
        </w:rPr>
      </w:pPr>
      <w:proofErr w:type="spellStart"/>
      <w:r w:rsidRPr="00502AEE">
        <w:rPr>
          <w:b/>
          <w:sz w:val="36"/>
          <w:szCs w:val="36"/>
        </w:rPr>
        <w:t>Тутаевского</w:t>
      </w:r>
      <w:proofErr w:type="spellEnd"/>
      <w:r w:rsidRPr="00502AEE">
        <w:rPr>
          <w:b/>
          <w:sz w:val="36"/>
          <w:szCs w:val="36"/>
        </w:rPr>
        <w:t xml:space="preserve"> муниципального района</w:t>
      </w:r>
      <w:r w:rsidR="004851AB" w:rsidRPr="00502AEE">
        <w:rPr>
          <w:b/>
          <w:sz w:val="36"/>
          <w:szCs w:val="36"/>
        </w:rPr>
        <w:t>»</w:t>
      </w:r>
      <w:r w:rsidRPr="00502AEE">
        <w:rPr>
          <w:b/>
          <w:sz w:val="36"/>
          <w:szCs w:val="36"/>
        </w:rPr>
        <w:t xml:space="preserve"> </w:t>
      </w:r>
    </w:p>
    <w:p w:rsidR="00502AEE" w:rsidRPr="00502AEE" w:rsidRDefault="00502AEE" w:rsidP="00502AEE">
      <w:pPr>
        <w:pStyle w:val="afe"/>
        <w:jc w:val="center"/>
        <w:rPr>
          <w:b/>
          <w:sz w:val="36"/>
          <w:szCs w:val="36"/>
        </w:rPr>
      </w:pPr>
      <w:r w:rsidRPr="00502AEE">
        <w:rPr>
          <w:b/>
          <w:sz w:val="36"/>
          <w:szCs w:val="36"/>
        </w:rPr>
        <w:t>на 2015</w:t>
      </w:r>
      <w:r w:rsidR="005B6005">
        <w:rPr>
          <w:b/>
          <w:sz w:val="36"/>
          <w:szCs w:val="36"/>
        </w:rPr>
        <w:t xml:space="preserve"> </w:t>
      </w:r>
      <w:r w:rsidRPr="00502AEE">
        <w:rPr>
          <w:b/>
          <w:sz w:val="36"/>
          <w:szCs w:val="36"/>
        </w:rPr>
        <w:t>год</w:t>
      </w:r>
    </w:p>
    <w:p w:rsidR="004A0EBD" w:rsidRPr="004A0EBD" w:rsidRDefault="004A0EBD" w:rsidP="006807D6">
      <w:pPr>
        <w:jc w:val="center"/>
        <w:rPr>
          <w:b/>
          <w:szCs w:val="28"/>
        </w:rPr>
      </w:pPr>
    </w:p>
    <w:p w:rsidR="004A0EBD" w:rsidRP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8162F6" w:rsidRDefault="008162F6" w:rsidP="006807D6">
      <w:pPr>
        <w:jc w:val="center"/>
        <w:rPr>
          <w:b/>
          <w:i/>
          <w:sz w:val="28"/>
          <w:szCs w:val="28"/>
        </w:rPr>
      </w:pPr>
    </w:p>
    <w:p w:rsidR="008162F6" w:rsidRDefault="008162F6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7837A2" w:rsidRDefault="007837A2" w:rsidP="006807D6">
      <w:pPr>
        <w:jc w:val="center"/>
        <w:rPr>
          <w:b/>
          <w:i/>
          <w:sz w:val="28"/>
          <w:szCs w:val="28"/>
        </w:rPr>
      </w:pPr>
    </w:p>
    <w:p w:rsidR="007837A2" w:rsidRDefault="007837A2" w:rsidP="006807D6">
      <w:pPr>
        <w:jc w:val="center"/>
        <w:rPr>
          <w:b/>
          <w:i/>
          <w:sz w:val="28"/>
          <w:szCs w:val="28"/>
        </w:rPr>
      </w:pPr>
    </w:p>
    <w:p w:rsidR="007837A2" w:rsidRDefault="007837A2" w:rsidP="006807D6">
      <w:pPr>
        <w:jc w:val="center"/>
        <w:rPr>
          <w:b/>
          <w:i/>
          <w:sz w:val="28"/>
          <w:szCs w:val="28"/>
        </w:rPr>
      </w:pPr>
    </w:p>
    <w:p w:rsidR="00CC3286" w:rsidRDefault="00CC3286" w:rsidP="006807D6">
      <w:pPr>
        <w:jc w:val="center"/>
        <w:rPr>
          <w:b/>
          <w:i/>
          <w:sz w:val="28"/>
          <w:szCs w:val="28"/>
        </w:rPr>
      </w:pPr>
    </w:p>
    <w:p w:rsidR="004A0EBD" w:rsidRDefault="004A0EBD" w:rsidP="006807D6">
      <w:pPr>
        <w:jc w:val="center"/>
        <w:rPr>
          <w:b/>
          <w:i/>
          <w:sz w:val="28"/>
          <w:szCs w:val="28"/>
        </w:rPr>
      </w:pPr>
    </w:p>
    <w:p w:rsidR="004A73C2" w:rsidRDefault="00CF5B3F" w:rsidP="004A73C2">
      <w:pPr>
        <w:pStyle w:val="10"/>
        <w:spacing w:line="240" w:lineRule="auto"/>
      </w:pPr>
      <w:smartTag w:uri="urn:schemas-microsoft-com:office:smarttags" w:element="place">
        <w:r>
          <w:rPr>
            <w:lang w:val="en-US"/>
          </w:rPr>
          <w:lastRenderedPageBreak/>
          <w:t>I</w:t>
        </w:r>
        <w:r w:rsidRPr="00CF5B3F">
          <w:t>.</w:t>
        </w:r>
      </w:smartTag>
      <w:r w:rsidRPr="00CF5B3F">
        <w:t xml:space="preserve"> </w:t>
      </w:r>
      <w:r w:rsidR="004A73C2">
        <w:t>П</w:t>
      </w:r>
      <w:r w:rsidR="004A73C2" w:rsidRPr="000C5718">
        <w:t>АСПОРТ ПРОГРАММЫ</w:t>
      </w:r>
    </w:p>
    <w:p w:rsidR="004A73C2" w:rsidRPr="000C5718" w:rsidRDefault="004A73C2" w:rsidP="004A73C2">
      <w:pPr>
        <w:jc w:val="right"/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7"/>
        <w:gridCol w:w="6483"/>
      </w:tblGrid>
      <w:tr w:rsidR="000C07CB" w:rsidRPr="000C5718" w:rsidTr="000C07CB">
        <w:tc>
          <w:tcPr>
            <w:tcW w:w="3087" w:type="dxa"/>
          </w:tcPr>
          <w:p w:rsidR="000C07CB" w:rsidRPr="00BD218A" w:rsidRDefault="000C07CB" w:rsidP="00A71241">
            <w:pPr>
              <w:contextualSpacing/>
              <w:rPr>
                <w:sz w:val="28"/>
                <w:szCs w:val="28"/>
              </w:rPr>
            </w:pPr>
            <w:r w:rsidRPr="00BD218A">
              <w:rPr>
                <w:sz w:val="28"/>
                <w:szCs w:val="28"/>
              </w:rPr>
              <w:t>Срок реализации м</w:t>
            </w:r>
            <w:r w:rsidRPr="00BD218A">
              <w:rPr>
                <w:sz w:val="28"/>
                <w:szCs w:val="28"/>
              </w:rPr>
              <w:t>у</w:t>
            </w:r>
            <w:r w:rsidRPr="00BD218A">
              <w:rPr>
                <w:sz w:val="28"/>
                <w:szCs w:val="28"/>
              </w:rPr>
              <w:t>ниципальной целевой программы</w:t>
            </w:r>
          </w:p>
        </w:tc>
        <w:tc>
          <w:tcPr>
            <w:tcW w:w="6483" w:type="dxa"/>
          </w:tcPr>
          <w:p w:rsidR="000C07CB" w:rsidRPr="00BD218A" w:rsidRDefault="00BE6B9A" w:rsidP="005B600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0C07CB" w:rsidRPr="00BD218A">
              <w:rPr>
                <w:sz w:val="28"/>
                <w:szCs w:val="28"/>
              </w:rPr>
              <w:t xml:space="preserve"> год</w:t>
            </w:r>
          </w:p>
        </w:tc>
      </w:tr>
      <w:tr w:rsidR="000C07CB" w:rsidRPr="000C5718" w:rsidTr="000C07CB">
        <w:tc>
          <w:tcPr>
            <w:tcW w:w="3087" w:type="dxa"/>
          </w:tcPr>
          <w:p w:rsidR="000C07CB" w:rsidRPr="00BD218A" w:rsidRDefault="000C07CB" w:rsidP="00A71241">
            <w:pPr>
              <w:snapToGrid w:val="0"/>
              <w:contextualSpacing/>
              <w:rPr>
                <w:color w:val="000000"/>
                <w:sz w:val="28"/>
                <w:szCs w:val="28"/>
              </w:rPr>
            </w:pPr>
            <w:r w:rsidRPr="00BD218A">
              <w:rPr>
                <w:color w:val="000000"/>
                <w:sz w:val="28"/>
                <w:szCs w:val="28"/>
              </w:rPr>
              <w:t xml:space="preserve">Куратор </w:t>
            </w:r>
            <w:r w:rsidRPr="00BD218A">
              <w:rPr>
                <w:sz w:val="28"/>
                <w:szCs w:val="28"/>
              </w:rPr>
              <w:t>муниципал</w:t>
            </w:r>
            <w:r w:rsidRPr="00BD218A">
              <w:rPr>
                <w:sz w:val="28"/>
                <w:szCs w:val="28"/>
              </w:rPr>
              <w:t>ь</w:t>
            </w:r>
            <w:r w:rsidRPr="00BD218A">
              <w:rPr>
                <w:sz w:val="28"/>
                <w:szCs w:val="28"/>
              </w:rPr>
              <w:t>ной целевой програ</w:t>
            </w:r>
            <w:r w:rsidRPr="00BD218A">
              <w:rPr>
                <w:sz w:val="28"/>
                <w:szCs w:val="28"/>
              </w:rPr>
              <w:t>м</w:t>
            </w:r>
            <w:r w:rsidRPr="00BD218A">
              <w:rPr>
                <w:sz w:val="28"/>
                <w:szCs w:val="28"/>
              </w:rPr>
              <w:t>мы</w:t>
            </w:r>
          </w:p>
        </w:tc>
        <w:tc>
          <w:tcPr>
            <w:tcW w:w="6483" w:type="dxa"/>
          </w:tcPr>
          <w:p w:rsidR="000C07CB" w:rsidRPr="00BD218A" w:rsidRDefault="000C07CB" w:rsidP="008F44C0">
            <w:pPr>
              <w:snapToGrid w:val="0"/>
              <w:contextualSpacing/>
              <w:jc w:val="both"/>
              <w:rPr>
                <w:sz w:val="28"/>
                <w:szCs w:val="28"/>
              </w:rPr>
            </w:pPr>
            <w:r w:rsidRPr="00BD218A">
              <w:rPr>
                <w:sz w:val="28"/>
                <w:szCs w:val="28"/>
              </w:rPr>
              <w:t>Заместитель Главы Администрации ТМР по вопр</w:t>
            </w:r>
            <w:r w:rsidRPr="00BD218A">
              <w:rPr>
                <w:sz w:val="28"/>
                <w:szCs w:val="28"/>
              </w:rPr>
              <w:t>о</w:t>
            </w:r>
            <w:r w:rsidRPr="00BD218A">
              <w:rPr>
                <w:sz w:val="28"/>
                <w:szCs w:val="28"/>
              </w:rPr>
              <w:t xml:space="preserve">сам ЖКХ и строительства – директор </w:t>
            </w:r>
            <w:r w:rsidR="008F44C0">
              <w:rPr>
                <w:sz w:val="28"/>
                <w:szCs w:val="28"/>
              </w:rPr>
              <w:t>Д</w:t>
            </w:r>
            <w:r w:rsidRPr="00BD218A">
              <w:rPr>
                <w:sz w:val="28"/>
                <w:szCs w:val="28"/>
              </w:rPr>
              <w:t>епартамента ЖКХ и строительства Администрации ТМР Мел</w:t>
            </w:r>
            <w:r w:rsidRPr="00BD218A">
              <w:rPr>
                <w:sz w:val="28"/>
                <w:szCs w:val="28"/>
              </w:rPr>
              <w:t>ь</w:t>
            </w:r>
            <w:r w:rsidRPr="00BD218A">
              <w:rPr>
                <w:sz w:val="28"/>
                <w:szCs w:val="28"/>
              </w:rPr>
              <w:t>ников К.Н., 8(48533) 2-11-95</w:t>
            </w:r>
          </w:p>
        </w:tc>
      </w:tr>
      <w:tr w:rsidR="000C07CB" w:rsidRPr="000C5718" w:rsidTr="000C07CB">
        <w:tc>
          <w:tcPr>
            <w:tcW w:w="3087" w:type="dxa"/>
          </w:tcPr>
          <w:p w:rsidR="000C07CB" w:rsidRPr="00BD218A" w:rsidRDefault="000C07CB" w:rsidP="00A71241">
            <w:pPr>
              <w:snapToGrid w:val="0"/>
              <w:contextualSpacing/>
              <w:rPr>
                <w:color w:val="000000"/>
                <w:sz w:val="28"/>
                <w:szCs w:val="28"/>
              </w:rPr>
            </w:pPr>
            <w:r w:rsidRPr="00BD218A">
              <w:rPr>
                <w:color w:val="000000"/>
                <w:sz w:val="28"/>
                <w:szCs w:val="28"/>
              </w:rPr>
              <w:t>Ответственный испо</w:t>
            </w:r>
            <w:r w:rsidRPr="00BD218A">
              <w:rPr>
                <w:color w:val="000000"/>
                <w:sz w:val="28"/>
                <w:szCs w:val="28"/>
              </w:rPr>
              <w:t>л</w:t>
            </w:r>
            <w:r w:rsidRPr="00BD218A">
              <w:rPr>
                <w:color w:val="000000"/>
                <w:sz w:val="28"/>
                <w:szCs w:val="28"/>
              </w:rPr>
              <w:t xml:space="preserve">нитель </w:t>
            </w:r>
            <w:r w:rsidRPr="00BD218A">
              <w:rPr>
                <w:sz w:val="28"/>
                <w:szCs w:val="28"/>
              </w:rPr>
              <w:t>муниципальной целевой программы</w:t>
            </w:r>
          </w:p>
        </w:tc>
        <w:tc>
          <w:tcPr>
            <w:tcW w:w="6483" w:type="dxa"/>
          </w:tcPr>
          <w:p w:rsidR="000C07CB" w:rsidRPr="00BD218A" w:rsidRDefault="000C07CB" w:rsidP="008F44C0">
            <w:pPr>
              <w:pStyle w:val="af"/>
              <w:spacing w:line="240" w:lineRule="auto"/>
              <w:ind w:left="12" w:firstLine="23"/>
              <w:contextualSpacing/>
              <w:rPr>
                <w:i w:val="0"/>
                <w:sz w:val="28"/>
                <w:szCs w:val="28"/>
              </w:rPr>
            </w:pPr>
            <w:r w:rsidRPr="00BD218A">
              <w:rPr>
                <w:i w:val="0"/>
                <w:sz w:val="28"/>
                <w:szCs w:val="28"/>
              </w:rPr>
              <w:t xml:space="preserve">Департамент жилищно-коммунального хозяйства и строительства Администрации ТМР - Заместитель Главы Администрации ТМР по вопросам ЖКХ и строительства – директор </w:t>
            </w:r>
            <w:r w:rsidR="008F44C0">
              <w:rPr>
                <w:i w:val="0"/>
                <w:sz w:val="28"/>
                <w:szCs w:val="28"/>
              </w:rPr>
              <w:t>Д</w:t>
            </w:r>
            <w:r w:rsidRPr="00BD218A">
              <w:rPr>
                <w:i w:val="0"/>
                <w:sz w:val="28"/>
                <w:szCs w:val="28"/>
              </w:rPr>
              <w:t>епартамента ЖКХ и строительства Администрации ТМР Мельников К.Н., 8(48533) 2-11-95</w:t>
            </w:r>
          </w:p>
        </w:tc>
      </w:tr>
      <w:tr w:rsidR="000C07CB" w:rsidRPr="000C5718" w:rsidTr="000C07CB">
        <w:tc>
          <w:tcPr>
            <w:tcW w:w="3087" w:type="dxa"/>
          </w:tcPr>
          <w:p w:rsidR="000C07CB" w:rsidRPr="00BD218A" w:rsidRDefault="000C07CB" w:rsidP="00A71241">
            <w:pPr>
              <w:snapToGrid w:val="0"/>
              <w:ind w:left="252" w:hanging="252"/>
              <w:contextualSpacing/>
              <w:rPr>
                <w:color w:val="000000"/>
                <w:sz w:val="28"/>
                <w:szCs w:val="28"/>
              </w:rPr>
            </w:pPr>
            <w:r w:rsidRPr="00BD218A">
              <w:rPr>
                <w:color w:val="000000"/>
                <w:sz w:val="28"/>
                <w:szCs w:val="28"/>
              </w:rPr>
              <w:t>Исполнители</w:t>
            </w:r>
          </w:p>
          <w:p w:rsidR="000C07CB" w:rsidRPr="00BD218A" w:rsidRDefault="000C07CB" w:rsidP="00A71241">
            <w:pPr>
              <w:snapToGrid w:val="0"/>
              <w:contextualSpacing/>
              <w:rPr>
                <w:sz w:val="28"/>
                <w:szCs w:val="28"/>
              </w:rPr>
            </w:pPr>
            <w:r w:rsidRPr="00BD218A">
              <w:rPr>
                <w:sz w:val="28"/>
                <w:szCs w:val="28"/>
              </w:rPr>
              <w:t xml:space="preserve">муниципальной </w:t>
            </w:r>
          </w:p>
          <w:p w:rsidR="000C07CB" w:rsidRPr="00BD218A" w:rsidRDefault="000C07CB" w:rsidP="00A71241">
            <w:pPr>
              <w:snapToGrid w:val="0"/>
              <w:contextualSpacing/>
              <w:rPr>
                <w:color w:val="000000"/>
                <w:sz w:val="28"/>
                <w:szCs w:val="28"/>
              </w:rPr>
            </w:pPr>
            <w:r w:rsidRPr="00BD218A">
              <w:rPr>
                <w:sz w:val="28"/>
                <w:szCs w:val="28"/>
              </w:rPr>
              <w:t>целевой программы</w:t>
            </w:r>
          </w:p>
        </w:tc>
        <w:tc>
          <w:tcPr>
            <w:tcW w:w="6483" w:type="dxa"/>
          </w:tcPr>
          <w:p w:rsidR="00A71241" w:rsidRDefault="000C07CB" w:rsidP="00A71241">
            <w:pPr>
              <w:pStyle w:val="a4"/>
              <w:tabs>
                <w:tab w:val="left" w:pos="708"/>
              </w:tabs>
              <w:contextualSpacing/>
              <w:jc w:val="both"/>
              <w:rPr>
                <w:sz w:val="28"/>
                <w:szCs w:val="28"/>
              </w:rPr>
            </w:pPr>
            <w:r w:rsidRPr="00BD218A">
              <w:rPr>
                <w:sz w:val="28"/>
                <w:szCs w:val="28"/>
              </w:rPr>
              <w:t>-</w:t>
            </w:r>
            <w:r w:rsidR="00A71241" w:rsidRPr="00BD218A">
              <w:rPr>
                <w:sz w:val="28"/>
                <w:szCs w:val="28"/>
              </w:rPr>
              <w:t xml:space="preserve"> Департамент жилищно-коммунального хозяйства и строительства Администрации ТМР - Замест</w:t>
            </w:r>
            <w:r w:rsidR="00A71241" w:rsidRPr="00BD218A">
              <w:rPr>
                <w:sz w:val="28"/>
                <w:szCs w:val="28"/>
              </w:rPr>
              <w:t>и</w:t>
            </w:r>
            <w:r w:rsidR="00A71241" w:rsidRPr="00BD218A">
              <w:rPr>
                <w:sz w:val="28"/>
                <w:szCs w:val="28"/>
              </w:rPr>
              <w:t xml:space="preserve">тель Главы Администрации ТМР по вопросам ЖКХ и строительства – директор </w:t>
            </w:r>
            <w:r w:rsidR="00A71241">
              <w:rPr>
                <w:sz w:val="28"/>
                <w:szCs w:val="28"/>
              </w:rPr>
              <w:t>Д</w:t>
            </w:r>
            <w:r w:rsidR="00A71241" w:rsidRPr="00BD218A">
              <w:rPr>
                <w:sz w:val="28"/>
                <w:szCs w:val="28"/>
              </w:rPr>
              <w:t>епартамента ЖКХ и строительства Администрации ТМР Мельников К.Н., 8(48533) 2-11-95</w:t>
            </w:r>
          </w:p>
          <w:p w:rsidR="000C07CB" w:rsidRPr="00BD218A" w:rsidRDefault="000C07CB" w:rsidP="00A71241">
            <w:pPr>
              <w:pStyle w:val="a4"/>
              <w:tabs>
                <w:tab w:val="left" w:pos="708"/>
              </w:tabs>
              <w:contextualSpacing/>
              <w:jc w:val="both"/>
              <w:rPr>
                <w:sz w:val="28"/>
                <w:szCs w:val="28"/>
              </w:rPr>
            </w:pPr>
            <w:r w:rsidRPr="00BD218A">
              <w:rPr>
                <w:sz w:val="28"/>
                <w:szCs w:val="28"/>
              </w:rPr>
              <w:t xml:space="preserve"> - организации всех форм собственности, привлек</w:t>
            </w:r>
            <w:r w:rsidRPr="00BD218A">
              <w:rPr>
                <w:sz w:val="28"/>
                <w:szCs w:val="28"/>
              </w:rPr>
              <w:t>а</w:t>
            </w:r>
            <w:r w:rsidRPr="00BD218A">
              <w:rPr>
                <w:sz w:val="28"/>
                <w:szCs w:val="28"/>
              </w:rPr>
              <w:t>емые в соответствии с законодательством Росси</w:t>
            </w:r>
            <w:r w:rsidRPr="00BD218A">
              <w:rPr>
                <w:sz w:val="28"/>
                <w:szCs w:val="28"/>
              </w:rPr>
              <w:t>й</w:t>
            </w:r>
            <w:r w:rsidRPr="00BD218A">
              <w:rPr>
                <w:sz w:val="28"/>
                <w:szCs w:val="28"/>
              </w:rPr>
              <w:t>ской Федерации</w:t>
            </w:r>
          </w:p>
        </w:tc>
      </w:tr>
      <w:tr w:rsidR="000C07CB" w:rsidRPr="000C5718" w:rsidTr="000C07CB">
        <w:tc>
          <w:tcPr>
            <w:tcW w:w="3087" w:type="dxa"/>
          </w:tcPr>
          <w:p w:rsidR="000C07CB" w:rsidRPr="00BD218A" w:rsidRDefault="000C07CB" w:rsidP="00A71241">
            <w:pPr>
              <w:snapToGrid w:val="0"/>
              <w:contextualSpacing/>
              <w:rPr>
                <w:color w:val="000000"/>
                <w:sz w:val="28"/>
                <w:szCs w:val="28"/>
              </w:rPr>
            </w:pPr>
            <w:r w:rsidRPr="00BD218A">
              <w:rPr>
                <w:color w:val="000000"/>
                <w:sz w:val="28"/>
                <w:szCs w:val="28"/>
              </w:rPr>
              <w:t xml:space="preserve">Электронный адрес размещения </w:t>
            </w:r>
            <w:r w:rsidRPr="00BD218A">
              <w:rPr>
                <w:sz w:val="28"/>
                <w:szCs w:val="28"/>
              </w:rPr>
              <w:t>муниц</w:t>
            </w:r>
            <w:r w:rsidRPr="00BD218A">
              <w:rPr>
                <w:sz w:val="28"/>
                <w:szCs w:val="28"/>
              </w:rPr>
              <w:t>и</w:t>
            </w:r>
            <w:r w:rsidRPr="00BD218A">
              <w:rPr>
                <w:sz w:val="28"/>
                <w:szCs w:val="28"/>
              </w:rPr>
              <w:t>пальной  целевой пр</w:t>
            </w:r>
            <w:r w:rsidRPr="00BD218A">
              <w:rPr>
                <w:sz w:val="28"/>
                <w:szCs w:val="28"/>
              </w:rPr>
              <w:t>о</w:t>
            </w:r>
            <w:r w:rsidRPr="00BD218A">
              <w:rPr>
                <w:sz w:val="28"/>
                <w:szCs w:val="28"/>
              </w:rPr>
              <w:t>граммы</w:t>
            </w:r>
            <w:r w:rsidRPr="00BD218A">
              <w:rPr>
                <w:color w:val="000000"/>
                <w:sz w:val="28"/>
                <w:szCs w:val="28"/>
              </w:rPr>
              <w:t xml:space="preserve"> в информац</w:t>
            </w:r>
            <w:r w:rsidRPr="00BD218A">
              <w:rPr>
                <w:color w:val="000000"/>
                <w:sz w:val="28"/>
                <w:szCs w:val="28"/>
              </w:rPr>
              <w:t>и</w:t>
            </w:r>
            <w:r w:rsidRPr="00BD218A">
              <w:rPr>
                <w:color w:val="000000"/>
                <w:sz w:val="28"/>
                <w:szCs w:val="28"/>
              </w:rPr>
              <w:t>онно - телекоммуник</w:t>
            </w:r>
            <w:r w:rsidRPr="00BD218A">
              <w:rPr>
                <w:color w:val="000000"/>
                <w:sz w:val="28"/>
                <w:szCs w:val="28"/>
              </w:rPr>
              <w:t>а</w:t>
            </w:r>
            <w:r w:rsidRPr="00BD218A">
              <w:rPr>
                <w:color w:val="000000"/>
                <w:sz w:val="28"/>
                <w:szCs w:val="28"/>
              </w:rPr>
              <w:t>ционной сети «Инте</w:t>
            </w:r>
            <w:r w:rsidRPr="00BD218A">
              <w:rPr>
                <w:color w:val="000000"/>
                <w:sz w:val="28"/>
                <w:szCs w:val="28"/>
              </w:rPr>
              <w:t>р</w:t>
            </w:r>
            <w:r w:rsidRPr="00BD218A">
              <w:rPr>
                <w:color w:val="000000"/>
                <w:sz w:val="28"/>
                <w:szCs w:val="28"/>
              </w:rPr>
              <w:t>нет»</w:t>
            </w:r>
          </w:p>
        </w:tc>
        <w:tc>
          <w:tcPr>
            <w:tcW w:w="6483" w:type="dxa"/>
          </w:tcPr>
          <w:p w:rsidR="000C07CB" w:rsidRPr="00BD218A" w:rsidRDefault="00852D96" w:rsidP="00A71241">
            <w:pPr>
              <w:contextualSpacing/>
              <w:rPr>
                <w:sz w:val="28"/>
                <w:szCs w:val="28"/>
              </w:rPr>
            </w:pPr>
            <w:hyperlink r:id="rId9" w:history="1">
              <w:r w:rsidR="000C07CB" w:rsidRPr="00BD218A">
                <w:rPr>
                  <w:rStyle w:val="afd"/>
                  <w:sz w:val="28"/>
                  <w:szCs w:val="28"/>
                </w:rPr>
                <w:t>http://www.tutaev.ru/</w:t>
              </w:r>
            </w:hyperlink>
          </w:p>
          <w:p w:rsidR="000C07CB" w:rsidRPr="00BD218A" w:rsidRDefault="000C07CB" w:rsidP="00A71241">
            <w:pPr>
              <w:pStyle w:val="a4"/>
              <w:tabs>
                <w:tab w:val="left" w:pos="708"/>
              </w:tabs>
              <w:contextualSpacing/>
              <w:rPr>
                <w:sz w:val="28"/>
                <w:szCs w:val="28"/>
              </w:rPr>
            </w:pPr>
          </w:p>
        </w:tc>
      </w:tr>
    </w:tbl>
    <w:p w:rsidR="009B373D" w:rsidRPr="00FF0FEC" w:rsidRDefault="009B373D" w:rsidP="008F44C0">
      <w:pPr>
        <w:pStyle w:val="aff"/>
        <w:suppressAutoHyphens/>
        <w:ind w:left="0" w:firstLine="720"/>
        <w:jc w:val="both"/>
        <w:rPr>
          <w:sz w:val="28"/>
          <w:szCs w:val="28"/>
        </w:rPr>
      </w:pPr>
      <w:r w:rsidRPr="00FF0FEC">
        <w:rPr>
          <w:sz w:val="28"/>
          <w:szCs w:val="28"/>
        </w:rPr>
        <w:t xml:space="preserve">Муниципальная целевая программа (далее Программа) является подпрограммой Муниципальной программы «Обеспечение качественными коммунальными услугами населения </w:t>
      </w:r>
      <w:proofErr w:type="spellStart"/>
      <w:r w:rsidRPr="00FF0FEC">
        <w:rPr>
          <w:sz w:val="28"/>
          <w:szCs w:val="28"/>
        </w:rPr>
        <w:t>Тутаевского</w:t>
      </w:r>
      <w:proofErr w:type="spellEnd"/>
      <w:r w:rsidRPr="00FF0FEC">
        <w:rPr>
          <w:sz w:val="28"/>
          <w:szCs w:val="28"/>
        </w:rPr>
        <w:t xml:space="preserve"> муниципального района».</w:t>
      </w:r>
    </w:p>
    <w:p w:rsidR="009C4E68" w:rsidRDefault="009C4E68" w:rsidP="00120CD1">
      <w:pPr>
        <w:suppressAutoHyphens/>
        <w:jc w:val="center"/>
        <w:rPr>
          <w:b/>
          <w:sz w:val="28"/>
          <w:szCs w:val="28"/>
        </w:rPr>
      </w:pPr>
    </w:p>
    <w:p w:rsidR="006179AB" w:rsidRPr="00215542" w:rsidRDefault="00CF5B3F" w:rsidP="00120CD1">
      <w:pPr>
        <w:suppressAutoHyphens/>
        <w:jc w:val="center"/>
        <w:rPr>
          <w:b/>
          <w:sz w:val="28"/>
          <w:szCs w:val="28"/>
        </w:rPr>
      </w:pPr>
      <w:r w:rsidRPr="00215542">
        <w:rPr>
          <w:b/>
          <w:sz w:val="28"/>
          <w:szCs w:val="28"/>
          <w:lang w:val="en-US"/>
        </w:rPr>
        <w:t>II</w:t>
      </w:r>
      <w:r w:rsidRPr="00215542">
        <w:rPr>
          <w:b/>
          <w:sz w:val="28"/>
          <w:szCs w:val="28"/>
        </w:rPr>
        <w:t xml:space="preserve">. </w:t>
      </w:r>
      <w:r w:rsidR="006179AB" w:rsidRPr="00215542">
        <w:rPr>
          <w:b/>
          <w:sz w:val="28"/>
          <w:szCs w:val="28"/>
        </w:rPr>
        <w:t>Общая потребность в ресурсах</w:t>
      </w:r>
    </w:p>
    <w:p w:rsidR="009C4E68" w:rsidRDefault="009C4E68" w:rsidP="00120CD1">
      <w:pPr>
        <w:suppressAutoHyphens/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6237"/>
      </w:tblGrid>
      <w:tr w:rsidR="00E221E9" w:rsidRPr="005A333B" w:rsidTr="00E221E9">
        <w:tc>
          <w:tcPr>
            <w:tcW w:w="3794" w:type="dxa"/>
            <w:vMerge w:val="restart"/>
          </w:tcPr>
          <w:p w:rsidR="00E221E9" w:rsidRPr="009B373D" w:rsidRDefault="00E221E9" w:rsidP="00A71241">
            <w:pPr>
              <w:suppressAutoHyphens/>
              <w:jc w:val="center"/>
              <w:rPr>
                <w:sz w:val="28"/>
                <w:szCs w:val="28"/>
              </w:rPr>
            </w:pPr>
            <w:r w:rsidRPr="009B373D">
              <w:rPr>
                <w:sz w:val="28"/>
                <w:szCs w:val="28"/>
              </w:rPr>
              <w:t>Наименование</w:t>
            </w:r>
          </w:p>
          <w:p w:rsidR="00E221E9" w:rsidRPr="009B373D" w:rsidRDefault="00E221E9" w:rsidP="00A71241">
            <w:pPr>
              <w:suppressAutoHyphens/>
              <w:jc w:val="center"/>
              <w:rPr>
                <w:sz w:val="28"/>
                <w:szCs w:val="28"/>
              </w:rPr>
            </w:pPr>
            <w:r w:rsidRPr="009B373D">
              <w:rPr>
                <w:sz w:val="28"/>
                <w:szCs w:val="28"/>
              </w:rPr>
              <w:t>ресурсов</w:t>
            </w:r>
          </w:p>
        </w:tc>
        <w:tc>
          <w:tcPr>
            <w:tcW w:w="6237" w:type="dxa"/>
          </w:tcPr>
          <w:p w:rsidR="00E221E9" w:rsidRPr="009B373D" w:rsidRDefault="00E221E9" w:rsidP="00BE6B9A">
            <w:pPr>
              <w:suppressAutoHyphens/>
              <w:jc w:val="center"/>
              <w:rPr>
                <w:sz w:val="28"/>
                <w:szCs w:val="28"/>
              </w:rPr>
            </w:pPr>
            <w:r w:rsidRPr="009B373D">
              <w:rPr>
                <w:sz w:val="28"/>
                <w:szCs w:val="28"/>
              </w:rPr>
              <w:t>Потребность, тыс. руб.</w:t>
            </w:r>
          </w:p>
        </w:tc>
      </w:tr>
      <w:tr w:rsidR="00E221E9" w:rsidRPr="005A333B" w:rsidTr="00E221E9">
        <w:trPr>
          <w:trHeight w:val="328"/>
        </w:trPr>
        <w:tc>
          <w:tcPr>
            <w:tcW w:w="3794" w:type="dxa"/>
            <w:vMerge/>
          </w:tcPr>
          <w:p w:rsidR="00E221E9" w:rsidRPr="009B373D" w:rsidRDefault="00E221E9" w:rsidP="00A71241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E221E9" w:rsidRPr="009B373D" w:rsidRDefault="00E221E9" w:rsidP="00A71241">
            <w:pPr>
              <w:suppressAutoHyphens/>
              <w:jc w:val="center"/>
              <w:rPr>
                <w:sz w:val="28"/>
                <w:szCs w:val="28"/>
              </w:rPr>
            </w:pPr>
            <w:r w:rsidRPr="009B373D">
              <w:rPr>
                <w:sz w:val="28"/>
                <w:szCs w:val="28"/>
              </w:rPr>
              <w:t>Всего</w:t>
            </w:r>
          </w:p>
          <w:p w:rsidR="00E221E9" w:rsidRPr="00E221E9" w:rsidRDefault="00E221E9" w:rsidP="00A71241">
            <w:pPr>
              <w:suppressAutoHyphens/>
              <w:jc w:val="center"/>
              <w:rPr>
                <w:sz w:val="28"/>
                <w:szCs w:val="28"/>
              </w:rPr>
            </w:pPr>
            <w:r w:rsidRPr="00E221E9">
              <w:rPr>
                <w:sz w:val="28"/>
                <w:szCs w:val="28"/>
              </w:rPr>
              <w:t>2015</w:t>
            </w:r>
          </w:p>
        </w:tc>
      </w:tr>
      <w:tr w:rsidR="00E221E9" w:rsidRPr="00F50830" w:rsidTr="00E221E9">
        <w:trPr>
          <w:trHeight w:val="322"/>
        </w:trPr>
        <w:tc>
          <w:tcPr>
            <w:tcW w:w="3794" w:type="dxa"/>
            <w:vMerge/>
          </w:tcPr>
          <w:p w:rsidR="00E221E9" w:rsidRPr="009B373D" w:rsidRDefault="00E221E9" w:rsidP="00A71241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E221E9" w:rsidRPr="009B373D" w:rsidRDefault="00E221E9" w:rsidP="00A71241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E221E9" w:rsidRPr="005A333B" w:rsidTr="00E221E9">
        <w:tc>
          <w:tcPr>
            <w:tcW w:w="3794" w:type="dxa"/>
          </w:tcPr>
          <w:p w:rsidR="00E221E9" w:rsidRPr="009B373D" w:rsidRDefault="00E221E9" w:rsidP="00A71241">
            <w:pPr>
              <w:suppressAutoHyphens/>
              <w:rPr>
                <w:sz w:val="28"/>
                <w:szCs w:val="28"/>
              </w:rPr>
            </w:pPr>
            <w:r w:rsidRPr="009B373D">
              <w:rPr>
                <w:sz w:val="28"/>
                <w:szCs w:val="28"/>
              </w:rPr>
              <w:t>Финансовые ресурсы</w:t>
            </w:r>
          </w:p>
        </w:tc>
        <w:tc>
          <w:tcPr>
            <w:tcW w:w="6237" w:type="dxa"/>
            <w:vAlign w:val="center"/>
          </w:tcPr>
          <w:p w:rsidR="00E221E9" w:rsidRPr="009B373D" w:rsidRDefault="00E221E9" w:rsidP="00A71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8736C">
              <w:rPr>
                <w:sz w:val="28"/>
                <w:szCs w:val="28"/>
              </w:rPr>
              <w:t>00387,7</w:t>
            </w:r>
          </w:p>
        </w:tc>
      </w:tr>
      <w:tr w:rsidR="00E221E9" w:rsidRPr="005A333B" w:rsidTr="00E221E9">
        <w:tc>
          <w:tcPr>
            <w:tcW w:w="3794" w:type="dxa"/>
          </w:tcPr>
          <w:p w:rsidR="00E221E9" w:rsidRPr="009B373D" w:rsidRDefault="00E221E9" w:rsidP="00A71241">
            <w:pPr>
              <w:suppressAutoHyphens/>
              <w:rPr>
                <w:sz w:val="28"/>
                <w:szCs w:val="28"/>
              </w:rPr>
            </w:pPr>
            <w:r w:rsidRPr="009B373D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6237" w:type="dxa"/>
            <w:vAlign w:val="center"/>
          </w:tcPr>
          <w:p w:rsidR="00E221E9" w:rsidRPr="009B373D" w:rsidRDefault="00E221E9" w:rsidP="00A71241">
            <w:pPr>
              <w:jc w:val="center"/>
              <w:rPr>
                <w:sz w:val="28"/>
                <w:szCs w:val="28"/>
              </w:rPr>
            </w:pPr>
            <w:r w:rsidRPr="009B373D">
              <w:rPr>
                <w:sz w:val="28"/>
                <w:szCs w:val="28"/>
              </w:rPr>
              <w:t>0,0</w:t>
            </w:r>
          </w:p>
        </w:tc>
      </w:tr>
      <w:tr w:rsidR="00E221E9" w:rsidRPr="005A333B" w:rsidTr="00E221E9">
        <w:tc>
          <w:tcPr>
            <w:tcW w:w="3794" w:type="dxa"/>
          </w:tcPr>
          <w:p w:rsidR="00E221E9" w:rsidRPr="009B373D" w:rsidRDefault="00E221E9" w:rsidP="00A71241">
            <w:pPr>
              <w:suppressAutoHyphens/>
              <w:rPr>
                <w:sz w:val="28"/>
                <w:szCs w:val="28"/>
              </w:rPr>
            </w:pPr>
            <w:r w:rsidRPr="009B373D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6237" w:type="dxa"/>
            <w:vAlign w:val="center"/>
          </w:tcPr>
          <w:p w:rsidR="00E221E9" w:rsidRPr="009B373D" w:rsidRDefault="00E221E9" w:rsidP="00A71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27918,3</w:t>
            </w:r>
          </w:p>
        </w:tc>
      </w:tr>
      <w:tr w:rsidR="00E221E9" w:rsidRPr="005A333B" w:rsidTr="00E221E9">
        <w:tc>
          <w:tcPr>
            <w:tcW w:w="3794" w:type="dxa"/>
          </w:tcPr>
          <w:p w:rsidR="00E221E9" w:rsidRPr="009B373D" w:rsidRDefault="00E221E9" w:rsidP="00A71241">
            <w:pPr>
              <w:suppressAutoHyphens/>
              <w:rPr>
                <w:sz w:val="28"/>
                <w:szCs w:val="28"/>
              </w:rPr>
            </w:pPr>
            <w:r w:rsidRPr="009B373D">
              <w:rPr>
                <w:sz w:val="28"/>
                <w:szCs w:val="28"/>
              </w:rPr>
              <w:t>- бюджеты поселений</w:t>
            </w:r>
          </w:p>
        </w:tc>
        <w:tc>
          <w:tcPr>
            <w:tcW w:w="6237" w:type="dxa"/>
            <w:vAlign w:val="center"/>
          </w:tcPr>
          <w:p w:rsidR="00E221E9" w:rsidRPr="009B373D" w:rsidRDefault="00E221E9" w:rsidP="00A71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1271,4</w:t>
            </w:r>
          </w:p>
        </w:tc>
      </w:tr>
      <w:tr w:rsidR="00E221E9" w:rsidRPr="005A333B" w:rsidTr="00E221E9">
        <w:tc>
          <w:tcPr>
            <w:tcW w:w="3794" w:type="dxa"/>
          </w:tcPr>
          <w:p w:rsidR="00E221E9" w:rsidRPr="009B373D" w:rsidRDefault="00E221E9" w:rsidP="00A7124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-бюджет </w:t>
            </w:r>
            <w:proofErr w:type="spellStart"/>
            <w:r>
              <w:rPr>
                <w:sz w:val="28"/>
                <w:szCs w:val="28"/>
              </w:rPr>
              <w:t>Тутаевского</w:t>
            </w:r>
            <w:proofErr w:type="spellEnd"/>
            <w:r>
              <w:rPr>
                <w:sz w:val="28"/>
                <w:szCs w:val="28"/>
              </w:rPr>
              <w:t xml:space="preserve"> МР</w:t>
            </w:r>
          </w:p>
        </w:tc>
        <w:tc>
          <w:tcPr>
            <w:tcW w:w="6237" w:type="dxa"/>
            <w:vAlign w:val="center"/>
          </w:tcPr>
          <w:p w:rsidR="00E221E9" w:rsidRDefault="00E221E9" w:rsidP="00A71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198,0</w:t>
            </w:r>
          </w:p>
        </w:tc>
      </w:tr>
      <w:tr w:rsidR="00E221E9" w:rsidRPr="005A333B" w:rsidTr="00E221E9">
        <w:tc>
          <w:tcPr>
            <w:tcW w:w="3794" w:type="dxa"/>
          </w:tcPr>
          <w:p w:rsidR="00E221E9" w:rsidRPr="009B373D" w:rsidRDefault="00E221E9" w:rsidP="00A71241">
            <w:pPr>
              <w:suppressAutoHyphens/>
              <w:rPr>
                <w:sz w:val="28"/>
                <w:szCs w:val="28"/>
              </w:rPr>
            </w:pPr>
            <w:r w:rsidRPr="009B373D">
              <w:rPr>
                <w:sz w:val="28"/>
                <w:szCs w:val="28"/>
              </w:rPr>
              <w:t>-внебюджетные источники</w:t>
            </w:r>
          </w:p>
        </w:tc>
        <w:tc>
          <w:tcPr>
            <w:tcW w:w="6237" w:type="dxa"/>
            <w:vAlign w:val="center"/>
          </w:tcPr>
          <w:p w:rsidR="00E221E9" w:rsidRPr="009B373D" w:rsidRDefault="00254AC3" w:rsidP="00A71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8736C">
              <w:rPr>
                <w:sz w:val="28"/>
                <w:szCs w:val="28"/>
              </w:rPr>
              <w:t>1 000</w:t>
            </w:r>
            <w:r w:rsidR="00E221E9" w:rsidRPr="009B373D">
              <w:rPr>
                <w:sz w:val="28"/>
                <w:szCs w:val="28"/>
              </w:rPr>
              <w:t>,0</w:t>
            </w:r>
          </w:p>
        </w:tc>
      </w:tr>
    </w:tbl>
    <w:p w:rsidR="009C4E68" w:rsidRDefault="009C4E68" w:rsidP="00120CD1">
      <w:pPr>
        <w:suppressAutoHyphens/>
        <w:jc w:val="center"/>
        <w:rPr>
          <w:sz w:val="28"/>
          <w:szCs w:val="28"/>
        </w:rPr>
      </w:pPr>
    </w:p>
    <w:p w:rsidR="00295DCD" w:rsidRPr="0072092B" w:rsidRDefault="00295DCD" w:rsidP="00120CD1">
      <w:pPr>
        <w:suppressAutoHyphens/>
        <w:ind w:firstLine="709"/>
        <w:jc w:val="both"/>
        <w:rPr>
          <w:bCs/>
          <w:sz w:val="28"/>
          <w:szCs w:val="28"/>
        </w:rPr>
      </w:pPr>
      <w:r w:rsidRPr="00165DD1">
        <w:rPr>
          <w:bCs/>
          <w:sz w:val="28"/>
          <w:szCs w:val="28"/>
        </w:rPr>
        <w:lastRenderedPageBreak/>
        <w:t xml:space="preserve">Ресурсное обеспечение реализации </w:t>
      </w:r>
      <w:r>
        <w:rPr>
          <w:bCs/>
          <w:sz w:val="28"/>
          <w:szCs w:val="28"/>
        </w:rPr>
        <w:t>Программы</w:t>
      </w:r>
      <w:r w:rsidRPr="00165DD1">
        <w:rPr>
          <w:bCs/>
          <w:sz w:val="28"/>
          <w:szCs w:val="28"/>
        </w:rPr>
        <w:t xml:space="preserve"> может быть скорректировано в течение периода ее действия</w:t>
      </w:r>
      <w:r w:rsidR="005E2E60">
        <w:rPr>
          <w:bCs/>
          <w:sz w:val="28"/>
          <w:szCs w:val="28"/>
        </w:rPr>
        <w:t>.</w:t>
      </w:r>
      <w:r w:rsidRPr="00165DD1">
        <w:rPr>
          <w:bCs/>
          <w:sz w:val="28"/>
          <w:szCs w:val="28"/>
        </w:rPr>
        <w:t xml:space="preserve"> </w:t>
      </w:r>
    </w:p>
    <w:p w:rsidR="00965285" w:rsidRDefault="00295DCD" w:rsidP="00120CD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092B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Программы</w:t>
      </w:r>
      <w:r w:rsidRPr="0072092B">
        <w:rPr>
          <w:sz w:val="28"/>
          <w:szCs w:val="28"/>
        </w:rPr>
        <w:t xml:space="preserve"> осуществляется в пределах средств </w:t>
      </w:r>
      <w:r w:rsidR="00CB6A55">
        <w:rPr>
          <w:sz w:val="28"/>
          <w:szCs w:val="28"/>
        </w:rPr>
        <w:t xml:space="preserve">выделенных </w:t>
      </w:r>
      <w:r w:rsidR="00125DBE">
        <w:rPr>
          <w:sz w:val="28"/>
          <w:szCs w:val="28"/>
        </w:rPr>
        <w:t xml:space="preserve">областным бюджетом, </w:t>
      </w:r>
      <w:r w:rsidR="005E2E60">
        <w:rPr>
          <w:sz w:val="28"/>
          <w:szCs w:val="28"/>
        </w:rPr>
        <w:t xml:space="preserve">бюджетом </w:t>
      </w:r>
      <w:proofErr w:type="spellStart"/>
      <w:r w:rsidR="005E2E60">
        <w:rPr>
          <w:sz w:val="28"/>
          <w:szCs w:val="28"/>
        </w:rPr>
        <w:t>Тутаевского</w:t>
      </w:r>
      <w:proofErr w:type="spellEnd"/>
      <w:r w:rsidR="005E2E60">
        <w:rPr>
          <w:sz w:val="28"/>
          <w:szCs w:val="28"/>
        </w:rPr>
        <w:t xml:space="preserve"> муниципального района , </w:t>
      </w:r>
      <w:r w:rsidR="00125DBE">
        <w:rPr>
          <w:sz w:val="28"/>
          <w:szCs w:val="28"/>
        </w:rPr>
        <w:t>бюджетом городского поселения Тутаев</w:t>
      </w:r>
      <w:r>
        <w:rPr>
          <w:sz w:val="28"/>
          <w:szCs w:val="28"/>
        </w:rPr>
        <w:t>.</w:t>
      </w:r>
    </w:p>
    <w:p w:rsidR="009C4E68" w:rsidRDefault="009C4E68" w:rsidP="00120CD1">
      <w:pPr>
        <w:suppressAutoHyphens/>
        <w:jc w:val="center"/>
        <w:rPr>
          <w:b/>
          <w:sz w:val="28"/>
          <w:szCs w:val="28"/>
        </w:rPr>
      </w:pPr>
    </w:p>
    <w:p w:rsidR="005F50F7" w:rsidRDefault="00463328" w:rsidP="000C07CB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</w:t>
      </w:r>
      <w:r w:rsidR="000C07CB">
        <w:rPr>
          <w:b/>
          <w:sz w:val="28"/>
          <w:szCs w:val="28"/>
        </w:rPr>
        <w:t>Описание текущей ситуации и обоснование необходимости реализации Программы</w:t>
      </w:r>
    </w:p>
    <w:p w:rsidR="00995A0D" w:rsidRDefault="00995A0D" w:rsidP="000C07CB">
      <w:pPr>
        <w:suppressAutoHyphens/>
        <w:jc w:val="center"/>
        <w:rPr>
          <w:b/>
          <w:sz w:val="28"/>
          <w:szCs w:val="28"/>
        </w:rPr>
      </w:pPr>
    </w:p>
    <w:p w:rsidR="00670773" w:rsidRDefault="00CB4430" w:rsidP="00BE6B9A">
      <w:pPr>
        <w:ind w:firstLine="851"/>
        <w:jc w:val="both"/>
        <w:rPr>
          <w:sz w:val="28"/>
          <w:szCs w:val="28"/>
        </w:rPr>
      </w:pPr>
      <w:r w:rsidRPr="00B5636D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</w:t>
      </w:r>
      <w:r w:rsidRPr="00D426A3">
        <w:rPr>
          <w:sz w:val="28"/>
          <w:szCs w:val="28"/>
        </w:rPr>
        <w:t xml:space="preserve"> </w:t>
      </w:r>
      <w:r>
        <w:rPr>
          <w:sz w:val="28"/>
          <w:szCs w:val="28"/>
        </w:rPr>
        <w:t>с Федеральным законом от 06.10.2003 №131-ФЗ «Об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щих принципах организации местного самоуправления в Российской Федерации»,   </w:t>
      </w:r>
      <w:r w:rsidR="00C934D3">
        <w:rPr>
          <w:sz w:val="28"/>
          <w:szCs w:val="28"/>
        </w:rPr>
        <w:t>постановлением</w:t>
      </w:r>
      <w:r w:rsidR="00C934D3" w:rsidRPr="008D08AD">
        <w:rPr>
          <w:szCs w:val="28"/>
        </w:rPr>
        <w:t xml:space="preserve"> </w:t>
      </w:r>
      <w:r w:rsidR="00C934D3" w:rsidRPr="00150D93">
        <w:rPr>
          <w:sz w:val="28"/>
          <w:szCs w:val="28"/>
        </w:rPr>
        <w:t>Правительства</w:t>
      </w:r>
      <w:r w:rsidR="00C934D3" w:rsidRPr="008D08AD">
        <w:rPr>
          <w:szCs w:val="28"/>
        </w:rPr>
        <w:t xml:space="preserve"> </w:t>
      </w:r>
      <w:r w:rsidR="00C934D3" w:rsidRPr="006952C3">
        <w:rPr>
          <w:sz w:val="28"/>
          <w:szCs w:val="28"/>
        </w:rPr>
        <w:t>Ярославской области от</w:t>
      </w:r>
      <w:r w:rsidR="00C934D3">
        <w:rPr>
          <w:sz w:val="28"/>
          <w:szCs w:val="28"/>
        </w:rPr>
        <w:t xml:space="preserve"> </w:t>
      </w:r>
      <w:r w:rsidR="0005448B">
        <w:rPr>
          <w:sz w:val="28"/>
          <w:szCs w:val="28"/>
        </w:rPr>
        <w:t>28.05.2015 №</w:t>
      </w:r>
      <w:r w:rsidR="00C934D3" w:rsidRPr="006952C3">
        <w:rPr>
          <w:sz w:val="28"/>
          <w:szCs w:val="28"/>
        </w:rPr>
        <w:t xml:space="preserve">568-п «Об утверждении Порядка предоставления и распределения субсидий на выполнение органами местного самоуправления муниципальных образований Ярославской области полномочий по организации теплоснабжения на 2015 </w:t>
      </w:r>
      <w:proofErr w:type="spellStart"/>
      <w:r w:rsidR="00C934D3" w:rsidRPr="006952C3">
        <w:rPr>
          <w:sz w:val="28"/>
          <w:szCs w:val="28"/>
        </w:rPr>
        <w:t>год»</w:t>
      </w:r>
      <w:r w:rsidR="008D08AD">
        <w:rPr>
          <w:sz w:val="28"/>
          <w:szCs w:val="28"/>
        </w:rPr>
        <w:t>ведомственной</w:t>
      </w:r>
      <w:proofErr w:type="spellEnd"/>
      <w:r w:rsidR="008D08AD">
        <w:rPr>
          <w:sz w:val="28"/>
          <w:szCs w:val="28"/>
        </w:rPr>
        <w:t xml:space="preserve"> целевой программой  департамента жилищно-коммунального комплекса Яросла</w:t>
      </w:r>
      <w:r w:rsidR="008D08AD">
        <w:rPr>
          <w:sz w:val="28"/>
          <w:szCs w:val="28"/>
        </w:rPr>
        <w:t>в</w:t>
      </w:r>
      <w:r w:rsidR="008D08AD">
        <w:rPr>
          <w:sz w:val="28"/>
          <w:szCs w:val="28"/>
        </w:rPr>
        <w:t xml:space="preserve">ской области на 2015 год и плановый период 2016-2017 годов, утвержденной </w:t>
      </w:r>
      <w:r w:rsidR="008D08AD" w:rsidRPr="005628DA">
        <w:rPr>
          <w:rFonts w:eastAsia="Calibri"/>
          <w:sz w:val="28"/>
        </w:rPr>
        <w:t>пр</w:t>
      </w:r>
      <w:r w:rsidR="008D08AD" w:rsidRPr="005628DA">
        <w:rPr>
          <w:rFonts w:eastAsia="Calibri"/>
          <w:sz w:val="28"/>
        </w:rPr>
        <w:t>и</w:t>
      </w:r>
      <w:r w:rsidR="008D08AD" w:rsidRPr="005628DA">
        <w:rPr>
          <w:rFonts w:eastAsia="Calibri"/>
          <w:sz w:val="28"/>
        </w:rPr>
        <w:t>казом департамента</w:t>
      </w:r>
      <w:r w:rsidR="008D08AD">
        <w:rPr>
          <w:rFonts w:eastAsia="Calibri"/>
          <w:sz w:val="28"/>
        </w:rPr>
        <w:t xml:space="preserve"> </w:t>
      </w:r>
      <w:r w:rsidR="008D08AD" w:rsidRPr="005628DA">
        <w:rPr>
          <w:rFonts w:eastAsia="Calibri"/>
          <w:sz w:val="28"/>
        </w:rPr>
        <w:t>жилищно-коммунального</w:t>
      </w:r>
      <w:r w:rsidR="008D08AD">
        <w:rPr>
          <w:rFonts w:eastAsia="Calibri"/>
          <w:sz w:val="28"/>
        </w:rPr>
        <w:t xml:space="preserve"> </w:t>
      </w:r>
      <w:r w:rsidR="008D08AD" w:rsidRPr="005628DA">
        <w:rPr>
          <w:rFonts w:eastAsia="Calibri"/>
          <w:sz w:val="28"/>
        </w:rPr>
        <w:t>комплекса Ярославской области</w:t>
      </w:r>
      <w:r w:rsidR="008D08AD">
        <w:rPr>
          <w:rFonts w:eastAsia="Calibri"/>
          <w:sz w:val="28"/>
        </w:rPr>
        <w:t xml:space="preserve"> </w:t>
      </w:r>
      <w:r w:rsidR="008D08AD" w:rsidRPr="005628DA">
        <w:rPr>
          <w:rFonts w:eastAsia="Calibri"/>
          <w:sz w:val="28"/>
        </w:rPr>
        <w:t xml:space="preserve">от </w:t>
      </w:r>
      <w:r w:rsidR="008D08AD">
        <w:rPr>
          <w:rFonts w:eastAsia="Calibri"/>
          <w:sz w:val="28"/>
        </w:rPr>
        <w:t xml:space="preserve">17.02.2015  </w:t>
      </w:r>
      <w:r w:rsidR="008D08AD" w:rsidRPr="005628DA">
        <w:rPr>
          <w:rFonts w:eastAsia="Calibri"/>
          <w:sz w:val="28"/>
        </w:rPr>
        <w:t>№</w:t>
      </w:r>
      <w:r w:rsidR="008D08AD">
        <w:rPr>
          <w:rFonts w:eastAsia="Calibri"/>
          <w:sz w:val="28"/>
        </w:rPr>
        <w:t xml:space="preserve">  12</w:t>
      </w:r>
      <w:r w:rsidR="00C934D3">
        <w:rPr>
          <w:rFonts w:eastAsia="Calibri"/>
          <w:sz w:val="28"/>
        </w:rPr>
        <w:t xml:space="preserve"> </w:t>
      </w:r>
      <w:r w:rsidR="00C934D3" w:rsidRPr="00C934D3">
        <w:rPr>
          <w:sz w:val="28"/>
        </w:rPr>
        <w:t>«Об утверждении ведомственной целевой программы департ</w:t>
      </w:r>
      <w:r w:rsidR="00C934D3" w:rsidRPr="00C934D3">
        <w:rPr>
          <w:sz w:val="28"/>
        </w:rPr>
        <w:t>а</w:t>
      </w:r>
      <w:r w:rsidR="00C934D3" w:rsidRPr="00C934D3">
        <w:rPr>
          <w:sz w:val="28"/>
        </w:rPr>
        <w:t>мента жилищно-коммунального комплекса Ярославской области на 2015 год и плановый период 2016-2017 годов»</w:t>
      </w:r>
      <w:r w:rsidR="008D08AD">
        <w:rPr>
          <w:rFonts w:eastAsia="Calibri"/>
          <w:sz w:val="28"/>
        </w:rPr>
        <w:t xml:space="preserve">, </w:t>
      </w:r>
      <w:r w:rsidR="00670773">
        <w:rPr>
          <w:sz w:val="28"/>
          <w:szCs w:val="28"/>
        </w:rPr>
        <w:t xml:space="preserve">произведен мониторинг </w:t>
      </w:r>
      <w:r w:rsidR="006952C3" w:rsidRPr="006952C3">
        <w:rPr>
          <w:sz w:val="28"/>
          <w:szCs w:val="28"/>
        </w:rPr>
        <w:t xml:space="preserve">убыточности и </w:t>
      </w:r>
      <w:r w:rsidR="008D08AD" w:rsidRPr="006952C3">
        <w:rPr>
          <w:sz w:val="28"/>
          <w:szCs w:val="28"/>
        </w:rPr>
        <w:t>з</w:t>
      </w:r>
      <w:r w:rsidR="008D08AD" w:rsidRPr="006952C3">
        <w:rPr>
          <w:sz w:val="28"/>
          <w:szCs w:val="28"/>
        </w:rPr>
        <w:t>а</w:t>
      </w:r>
      <w:r w:rsidR="008D08AD" w:rsidRPr="006952C3">
        <w:rPr>
          <w:sz w:val="28"/>
          <w:szCs w:val="28"/>
        </w:rPr>
        <w:t xml:space="preserve">долженности </w:t>
      </w:r>
      <w:r w:rsidR="006952C3" w:rsidRPr="006952C3">
        <w:rPr>
          <w:sz w:val="28"/>
          <w:szCs w:val="28"/>
        </w:rPr>
        <w:t xml:space="preserve">за топливно-энергетические ресурсы </w:t>
      </w:r>
      <w:r w:rsidR="008D08AD" w:rsidRPr="006952C3">
        <w:rPr>
          <w:sz w:val="28"/>
          <w:szCs w:val="28"/>
        </w:rPr>
        <w:t>теплоснабжающих организ</w:t>
      </w:r>
      <w:r w:rsidR="008D08AD" w:rsidRPr="006952C3">
        <w:rPr>
          <w:sz w:val="28"/>
          <w:szCs w:val="28"/>
        </w:rPr>
        <w:t>а</w:t>
      </w:r>
      <w:r w:rsidR="008D08AD" w:rsidRPr="006952C3">
        <w:rPr>
          <w:sz w:val="28"/>
          <w:szCs w:val="28"/>
        </w:rPr>
        <w:t xml:space="preserve">ций </w:t>
      </w:r>
      <w:proofErr w:type="spellStart"/>
      <w:r w:rsidR="008D08AD" w:rsidRPr="006952C3">
        <w:rPr>
          <w:sz w:val="28"/>
          <w:szCs w:val="28"/>
        </w:rPr>
        <w:t>Тутаевского</w:t>
      </w:r>
      <w:proofErr w:type="spellEnd"/>
      <w:r w:rsidR="008D08AD" w:rsidRPr="006952C3">
        <w:rPr>
          <w:sz w:val="28"/>
          <w:szCs w:val="28"/>
        </w:rPr>
        <w:t xml:space="preserve"> муниципального района</w:t>
      </w:r>
      <w:r w:rsidR="006952C3" w:rsidRPr="006952C3">
        <w:rPr>
          <w:sz w:val="28"/>
          <w:szCs w:val="28"/>
        </w:rPr>
        <w:t>, в создании которых участвует Яросла</w:t>
      </w:r>
      <w:r w:rsidR="006952C3" w:rsidRPr="006952C3">
        <w:rPr>
          <w:sz w:val="28"/>
          <w:szCs w:val="28"/>
        </w:rPr>
        <w:t>в</w:t>
      </w:r>
      <w:r w:rsidR="006952C3" w:rsidRPr="006952C3">
        <w:rPr>
          <w:sz w:val="28"/>
          <w:szCs w:val="28"/>
        </w:rPr>
        <w:t>ский бюджет (ОАО «Ярославская генерирующая ко</w:t>
      </w:r>
      <w:r w:rsidR="00150D93">
        <w:rPr>
          <w:sz w:val="28"/>
          <w:szCs w:val="28"/>
        </w:rPr>
        <w:t>мпания» и ОАО «</w:t>
      </w:r>
      <w:proofErr w:type="spellStart"/>
      <w:r w:rsidR="00150D93">
        <w:rPr>
          <w:sz w:val="28"/>
          <w:szCs w:val="28"/>
        </w:rPr>
        <w:t>Яркомму</w:t>
      </w:r>
      <w:r w:rsidR="00150D93">
        <w:rPr>
          <w:sz w:val="28"/>
          <w:szCs w:val="28"/>
        </w:rPr>
        <w:t>н</w:t>
      </w:r>
      <w:r w:rsidR="00150D93">
        <w:rPr>
          <w:sz w:val="28"/>
          <w:szCs w:val="28"/>
        </w:rPr>
        <w:t>сервис</w:t>
      </w:r>
      <w:proofErr w:type="spellEnd"/>
      <w:r w:rsidR="00BE6B9A">
        <w:rPr>
          <w:sz w:val="28"/>
          <w:szCs w:val="28"/>
        </w:rPr>
        <w:t>)</w:t>
      </w:r>
      <w:r w:rsidR="00670773">
        <w:rPr>
          <w:sz w:val="28"/>
          <w:szCs w:val="28"/>
        </w:rPr>
        <w:t>.</w:t>
      </w:r>
    </w:p>
    <w:p w:rsidR="00AA0B98" w:rsidRDefault="00AA0B98" w:rsidP="00BE6B9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теплоснабжающих организаций недостаточно средств, чтобы полностью рассчитаться за топливно-энергетические ресурсы, по итогам 2014 года получены убытки </w:t>
      </w:r>
      <w:r w:rsidR="00632C07">
        <w:rPr>
          <w:sz w:val="28"/>
          <w:szCs w:val="28"/>
        </w:rPr>
        <w:t xml:space="preserve">(с учетом субсидии, на выполнение органами местного самоуправления </w:t>
      </w:r>
      <w:proofErr w:type="spellStart"/>
      <w:r w:rsidR="00632C07">
        <w:rPr>
          <w:sz w:val="28"/>
          <w:szCs w:val="28"/>
        </w:rPr>
        <w:t>Тутаевского</w:t>
      </w:r>
      <w:proofErr w:type="spellEnd"/>
      <w:r w:rsidR="00632C07">
        <w:rPr>
          <w:sz w:val="28"/>
          <w:szCs w:val="28"/>
        </w:rPr>
        <w:t xml:space="preserve"> муниципального района полномочий  по организации  тепло-, вод</w:t>
      </w:r>
      <w:r w:rsidR="00632C07">
        <w:rPr>
          <w:sz w:val="28"/>
          <w:szCs w:val="28"/>
        </w:rPr>
        <w:t>о</w:t>
      </w:r>
      <w:r w:rsidR="00632C07">
        <w:rPr>
          <w:sz w:val="28"/>
          <w:szCs w:val="28"/>
        </w:rPr>
        <w:t>снабжения и водоотведения на 2014 год, полученные теплоснабжающими орган</w:t>
      </w:r>
      <w:r w:rsidR="00632C07">
        <w:rPr>
          <w:sz w:val="28"/>
          <w:szCs w:val="28"/>
        </w:rPr>
        <w:t>и</w:t>
      </w:r>
      <w:r w:rsidR="00632C07">
        <w:rPr>
          <w:sz w:val="28"/>
          <w:szCs w:val="28"/>
        </w:rPr>
        <w:t xml:space="preserve">зациями в 2014 году), </w:t>
      </w:r>
      <w:r>
        <w:rPr>
          <w:sz w:val="28"/>
          <w:szCs w:val="28"/>
        </w:rPr>
        <w:t xml:space="preserve">от работы котельных в </w:t>
      </w:r>
      <w:proofErr w:type="spellStart"/>
      <w:r>
        <w:rPr>
          <w:sz w:val="28"/>
          <w:szCs w:val="28"/>
        </w:rPr>
        <w:t>Тутаевском</w:t>
      </w:r>
      <w:proofErr w:type="spellEnd"/>
      <w:r>
        <w:rPr>
          <w:sz w:val="28"/>
          <w:szCs w:val="28"/>
        </w:rPr>
        <w:t xml:space="preserve"> муниципальном районе ОАО «Ярославская генерирующая компания» в раз</w:t>
      </w:r>
      <w:r w:rsidR="00632C07">
        <w:rPr>
          <w:sz w:val="28"/>
          <w:szCs w:val="28"/>
        </w:rPr>
        <w:t>мере  29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>, ОАО «</w:t>
      </w:r>
      <w:proofErr w:type="spellStart"/>
      <w:r>
        <w:rPr>
          <w:sz w:val="28"/>
          <w:szCs w:val="28"/>
        </w:rPr>
        <w:t>Яркоммун</w:t>
      </w:r>
      <w:r w:rsidR="00632C07">
        <w:rPr>
          <w:sz w:val="28"/>
          <w:szCs w:val="28"/>
        </w:rPr>
        <w:t>сервис</w:t>
      </w:r>
      <w:proofErr w:type="spellEnd"/>
      <w:r w:rsidR="00632C07">
        <w:rPr>
          <w:sz w:val="28"/>
          <w:szCs w:val="28"/>
        </w:rPr>
        <w:t>» в размере 0,8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>, просроченные долги за топливно-энергетические ресурсы</w:t>
      </w:r>
      <w:r w:rsidR="00102CE3">
        <w:rPr>
          <w:sz w:val="28"/>
          <w:szCs w:val="28"/>
        </w:rPr>
        <w:t xml:space="preserve"> соответственно составили: 154,5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 xml:space="preserve"> и 2,3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>.</w:t>
      </w:r>
    </w:p>
    <w:p w:rsidR="00AA0B98" w:rsidRDefault="0081537D" w:rsidP="00BE6B9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данной П</w:t>
      </w:r>
      <w:r w:rsidR="00AA0B98">
        <w:rPr>
          <w:sz w:val="28"/>
          <w:szCs w:val="28"/>
        </w:rPr>
        <w:t>рограммы предусматривают снижение задолженн</w:t>
      </w:r>
      <w:r w:rsidR="00AA0B98">
        <w:rPr>
          <w:sz w:val="28"/>
          <w:szCs w:val="28"/>
        </w:rPr>
        <w:t>о</w:t>
      </w:r>
      <w:r w:rsidR="00AA0B98">
        <w:rPr>
          <w:sz w:val="28"/>
          <w:szCs w:val="28"/>
        </w:rPr>
        <w:t>сти за топливно-энергетические ресурсы</w:t>
      </w:r>
      <w:r w:rsidR="00AD2029">
        <w:rPr>
          <w:sz w:val="28"/>
          <w:szCs w:val="28"/>
        </w:rPr>
        <w:t xml:space="preserve"> данных организаций, более надежное обеспечение теплом учреждений бюджетной сферы и населения.</w:t>
      </w:r>
    </w:p>
    <w:p w:rsidR="00F32FD5" w:rsidRDefault="00F32FD5" w:rsidP="00171996">
      <w:pPr>
        <w:rPr>
          <w:sz w:val="28"/>
          <w:szCs w:val="28"/>
        </w:rPr>
      </w:pPr>
    </w:p>
    <w:p w:rsidR="00171996" w:rsidRDefault="00171996" w:rsidP="00171996">
      <w:pPr>
        <w:rPr>
          <w:sz w:val="28"/>
          <w:szCs w:val="28"/>
        </w:rPr>
      </w:pPr>
    </w:p>
    <w:p w:rsidR="00F32FD5" w:rsidRDefault="00F32FD5" w:rsidP="00670773">
      <w:pPr>
        <w:ind w:firstLine="851"/>
        <w:rPr>
          <w:sz w:val="28"/>
          <w:szCs w:val="28"/>
        </w:rPr>
      </w:pPr>
    </w:p>
    <w:p w:rsidR="00777F83" w:rsidRDefault="00F43EDB" w:rsidP="005E234E">
      <w:pPr>
        <w:suppressAutoHyphens/>
        <w:ind w:firstLine="709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  <w:lang w:val="en-US"/>
        </w:rPr>
        <w:t>IV</w:t>
      </w:r>
      <w:r w:rsidRPr="00F217A5">
        <w:rPr>
          <w:b/>
          <w:spacing w:val="-4"/>
          <w:sz w:val="28"/>
          <w:szCs w:val="28"/>
        </w:rPr>
        <w:t xml:space="preserve">. </w:t>
      </w:r>
      <w:r>
        <w:rPr>
          <w:b/>
          <w:spacing w:val="-4"/>
          <w:sz w:val="28"/>
          <w:szCs w:val="28"/>
        </w:rPr>
        <w:t>Цел</w:t>
      </w:r>
      <w:r w:rsidRPr="00035A6D">
        <w:rPr>
          <w:b/>
          <w:spacing w:val="-4"/>
          <w:sz w:val="28"/>
          <w:szCs w:val="28"/>
        </w:rPr>
        <w:t>ь</w:t>
      </w:r>
      <w:r w:rsidR="000F16B9">
        <w:rPr>
          <w:b/>
          <w:spacing w:val="-4"/>
          <w:sz w:val="28"/>
          <w:szCs w:val="28"/>
        </w:rPr>
        <w:t xml:space="preserve"> </w:t>
      </w:r>
      <w:r>
        <w:rPr>
          <w:b/>
          <w:spacing w:val="-4"/>
          <w:sz w:val="28"/>
          <w:szCs w:val="28"/>
        </w:rPr>
        <w:t xml:space="preserve"> Программы</w:t>
      </w:r>
    </w:p>
    <w:p w:rsidR="00F43EDB" w:rsidRDefault="00F43EDB" w:rsidP="00171996">
      <w:pPr>
        <w:suppressAutoHyphens/>
        <w:jc w:val="both"/>
        <w:rPr>
          <w:b/>
          <w:spacing w:val="-4"/>
          <w:sz w:val="28"/>
          <w:szCs w:val="28"/>
        </w:rPr>
      </w:pPr>
    </w:p>
    <w:p w:rsidR="000E0358" w:rsidRDefault="007B231D" w:rsidP="00F43EDB">
      <w:pPr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B231D">
        <w:rPr>
          <w:color w:val="000000"/>
          <w:sz w:val="28"/>
          <w:szCs w:val="28"/>
          <w:lang w:eastAsia="ar-SA"/>
        </w:rPr>
        <w:t>Цель Программы</w:t>
      </w:r>
      <w:r w:rsidR="004406B6">
        <w:rPr>
          <w:color w:val="000000"/>
          <w:sz w:val="28"/>
          <w:szCs w:val="28"/>
          <w:lang w:eastAsia="ar-SA"/>
        </w:rPr>
        <w:t xml:space="preserve"> -</w:t>
      </w:r>
      <w:r w:rsidR="00F43EDB" w:rsidRPr="007B231D">
        <w:rPr>
          <w:color w:val="000000"/>
          <w:sz w:val="28"/>
          <w:szCs w:val="28"/>
          <w:lang w:eastAsia="ar-SA"/>
        </w:rPr>
        <w:t xml:space="preserve"> </w:t>
      </w:r>
      <w:r w:rsidR="00F43EDB" w:rsidRPr="007B231D">
        <w:rPr>
          <w:sz w:val="28"/>
          <w:szCs w:val="28"/>
        </w:rPr>
        <w:t>обеспечени</w:t>
      </w:r>
      <w:r w:rsidR="004406B6">
        <w:rPr>
          <w:sz w:val="28"/>
          <w:szCs w:val="28"/>
        </w:rPr>
        <w:t>е</w:t>
      </w:r>
      <w:r w:rsidR="00F43EDB" w:rsidRPr="007B231D">
        <w:rPr>
          <w:sz w:val="28"/>
          <w:szCs w:val="28"/>
        </w:rPr>
        <w:t xml:space="preserve"> надежного теплоснабжения (отопления и горячего водоснабжения) жилищного фонда и функционирования учреждений бюджетной сферы в части обеспечения коммунальных услуг по отоплению и г</w:t>
      </w:r>
      <w:r w:rsidR="00F43EDB" w:rsidRPr="007B231D">
        <w:rPr>
          <w:sz w:val="28"/>
          <w:szCs w:val="28"/>
        </w:rPr>
        <w:t>о</w:t>
      </w:r>
      <w:r w:rsidR="00F43EDB" w:rsidRPr="007B231D">
        <w:rPr>
          <w:sz w:val="28"/>
          <w:szCs w:val="28"/>
        </w:rPr>
        <w:t>рячему водоснабжению в соответствии с действующим законодательством</w:t>
      </w:r>
      <w:r w:rsidR="00F43EDB" w:rsidRPr="000E0358">
        <w:rPr>
          <w:sz w:val="28"/>
          <w:szCs w:val="28"/>
        </w:rPr>
        <w:t>.</w:t>
      </w:r>
      <w:r w:rsidRPr="000E0358">
        <w:rPr>
          <w:sz w:val="28"/>
          <w:szCs w:val="28"/>
        </w:rPr>
        <w:t xml:space="preserve"> </w:t>
      </w:r>
      <w:r w:rsidR="000E0358" w:rsidRPr="000E0358">
        <w:rPr>
          <w:sz w:val="28"/>
          <w:szCs w:val="28"/>
        </w:rPr>
        <w:t xml:space="preserve"> </w:t>
      </w:r>
    </w:p>
    <w:p w:rsidR="00E25BAF" w:rsidRDefault="00E25BAF" w:rsidP="005E234E">
      <w:pPr>
        <w:tabs>
          <w:tab w:val="left" w:pos="993"/>
        </w:tabs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margin" w:tblpX="75" w:tblpY="232"/>
        <w:tblW w:w="10031" w:type="dxa"/>
        <w:tblLayout w:type="fixed"/>
        <w:tblLook w:val="04A0" w:firstRow="1" w:lastRow="0" w:firstColumn="1" w:lastColumn="0" w:noHBand="0" w:noVBand="1"/>
      </w:tblPr>
      <w:tblGrid>
        <w:gridCol w:w="1948"/>
        <w:gridCol w:w="1559"/>
        <w:gridCol w:w="1134"/>
        <w:gridCol w:w="5390"/>
      </w:tblGrid>
      <w:tr w:rsidR="007907CD" w:rsidRPr="00171996" w:rsidTr="007907CD">
        <w:tc>
          <w:tcPr>
            <w:tcW w:w="1948" w:type="dxa"/>
            <w:vMerge w:val="restart"/>
          </w:tcPr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7907CD" w:rsidRPr="00171996" w:rsidRDefault="007907CD" w:rsidP="006F0602">
            <w:pPr>
              <w:pStyle w:val="ConsPlusNonformat"/>
              <w:widowControl/>
              <w:tabs>
                <w:tab w:val="left" w:pos="426"/>
                <w:tab w:val="left" w:pos="6804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  <w:p w:rsidR="007907CD" w:rsidRPr="00171996" w:rsidRDefault="007907CD" w:rsidP="006F0602">
            <w:pPr>
              <w:pStyle w:val="ConsPlusNonformat"/>
              <w:widowControl/>
              <w:tabs>
                <w:tab w:val="left" w:pos="426"/>
                <w:tab w:val="left" w:pos="6804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6524" w:type="dxa"/>
            <w:gridSpan w:val="2"/>
          </w:tcPr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907CD" w:rsidRPr="00171996" w:rsidTr="007907CD">
        <w:tc>
          <w:tcPr>
            <w:tcW w:w="1948" w:type="dxa"/>
            <w:vMerge/>
          </w:tcPr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7907CD" w:rsidRPr="00171996" w:rsidRDefault="007907CD" w:rsidP="006F0602">
            <w:pPr>
              <w:pStyle w:val="ConsPlusNonformat"/>
              <w:widowControl/>
              <w:tabs>
                <w:tab w:val="left" w:pos="426"/>
                <w:tab w:val="left" w:pos="6804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2014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0" w:type="dxa"/>
          </w:tcPr>
          <w:p w:rsidR="007907CD" w:rsidRPr="00171996" w:rsidRDefault="007907CD" w:rsidP="005E234E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</w:p>
        </w:tc>
      </w:tr>
      <w:tr w:rsidR="007907CD" w:rsidRPr="00171996" w:rsidTr="007907CD">
        <w:tc>
          <w:tcPr>
            <w:tcW w:w="1948" w:type="dxa"/>
            <w:vMerge/>
          </w:tcPr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7907CD" w:rsidRPr="00171996" w:rsidRDefault="007907CD" w:rsidP="006F0602">
            <w:pPr>
              <w:pStyle w:val="ConsPlusNonformat"/>
              <w:widowControl/>
              <w:tabs>
                <w:tab w:val="left" w:pos="426"/>
                <w:tab w:val="left" w:pos="6804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90" w:type="dxa"/>
          </w:tcPr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7907CD" w:rsidRPr="00171996" w:rsidTr="007907CD">
        <w:tc>
          <w:tcPr>
            <w:tcW w:w="1948" w:type="dxa"/>
          </w:tcPr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07CD" w:rsidRPr="00171996" w:rsidRDefault="007907CD" w:rsidP="006F0602">
            <w:pPr>
              <w:pStyle w:val="ConsPlusNonformat"/>
              <w:widowControl/>
              <w:tabs>
                <w:tab w:val="left" w:pos="426"/>
                <w:tab w:val="left" w:pos="6804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0" w:type="dxa"/>
          </w:tcPr>
          <w:p w:rsidR="007907CD" w:rsidRPr="00171996" w:rsidRDefault="007907CD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07CD" w:rsidRPr="00171996" w:rsidTr="008974F9">
        <w:tc>
          <w:tcPr>
            <w:tcW w:w="10031" w:type="dxa"/>
            <w:gridSpan w:val="4"/>
          </w:tcPr>
          <w:p w:rsidR="007907CD" w:rsidRDefault="007907CD" w:rsidP="007907CD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целевая программа</w:t>
            </w:r>
          </w:p>
        </w:tc>
      </w:tr>
      <w:tr w:rsidR="007907CD" w:rsidRPr="00171996" w:rsidTr="007907CD">
        <w:tc>
          <w:tcPr>
            <w:tcW w:w="1948" w:type="dxa"/>
          </w:tcPr>
          <w:p w:rsidR="007907CD" w:rsidRPr="00171996" w:rsidRDefault="007907CD" w:rsidP="00891DC0">
            <w:pPr>
              <w:pStyle w:val="ConsPlusNonformat"/>
              <w:widowControl/>
              <w:tabs>
                <w:tab w:val="left" w:pos="426"/>
                <w:tab w:val="left" w:pos="6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Бесперебо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работа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1559" w:type="dxa"/>
            <w:vAlign w:val="center"/>
          </w:tcPr>
          <w:p w:rsidR="007907CD" w:rsidRPr="00171996" w:rsidRDefault="007907CD" w:rsidP="007907CD">
            <w:pPr>
              <w:pStyle w:val="ConsPlusNonformat"/>
              <w:widowControl/>
              <w:tabs>
                <w:tab w:val="left" w:pos="426"/>
                <w:tab w:val="left" w:pos="6804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7907CD" w:rsidRPr="00171996" w:rsidRDefault="00833EB3" w:rsidP="007907CD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90" w:type="dxa"/>
            <w:vAlign w:val="center"/>
          </w:tcPr>
          <w:p w:rsidR="007907CD" w:rsidRPr="00171996" w:rsidRDefault="007907CD" w:rsidP="007907CD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08736C" w:rsidRDefault="0008736C" w:rsidP="006F0602">
      <w:pPr>
        <w:suppressAutoHyphens/>
        <w:jc w:val="center"/>
        <w:rPr>
          <w:b/>
          <w:spacing w:val="-4"/>
          <w:sz w:val="28"/>
          <w:szCs w:val="28"/>
        </w:rPr>
      </w:pPr>
    </w:p>
    <w:p w:rsidR="00E25BAF" w:rsidRDefault="000F16B9" w:rsidP="006F0602">
      <w:pPr>
        <w:suppressAutoHyphens/>
        <w:jc w:val="center"/>
        <w:rPr>
          <w:sz w:val="28"/>
          <w:szCs w:val="28"/>
        </w:rPr>
      </w:pPr>
      <w:r>
        <w:rPr>
          <w:b/>
          <w:spacing w:val="-4"/>
          <w:sz w:val="28"/>
          <w:szCs w:val="28"/>
          <w:lang w:val="en-US"/>
        </w:rPr>
        <w:t>V</w:t>
      </w:r>
      <w:r w:rsidRPr="00F217A5">
        <w:rPr>
          <w:b/>
          <w:spacing w:val="-4"/>
          <w:sz w:val="28"/>
          <w:szCs w:val="28"/>
        </w:rPr>
        <w:t xml:space="preserve">. </w:t>
      </w:r>
      <w:r w:rsidR="00040B07">
        <w:rPr>
          <w:b/>
          <w:spacing w:val="-4"/>
          <w:sz w:val="28"/>
          <w:szCs w:val="28"/>
        </w:rPr>
        <w:t xml:space="preserve"> Задача</w:t>
      </w:r>
      <w:r>
        <w:rPr>
          <w:b/>
          <w:spacing w:val="-4"/>
          <w:sz w:val="28"/>
          <w:szCs w:val="28"/>
        </w:rPr>
        <w:t xml:space="preserve"> Программы</w:t>
      </w:r>
    </w:p>
    <w:p w:rsidR="00040B07" w:rsidRDefault="00040B07" w:rsidP="00040B07">
      <w:pPr>
        <w:suppressAutoHyphens/>
        <w:rPr>
          <w:sz w:val="28"/>
          <w:szCs w:val="28"/>
        </w:rPr>
      </w:pPr>
    </w:p>
    <w:p w:rsidR="006F0602" w:rsidRPr="00040B07" w:rsidRDefault="00E25BAF" w:rsidP="00040B07">
      <w:pPr>
        <w:suppressAutoHyphens/>
        <w:ind w:firstLine="709"/>
        <w:rPr>
          <w:sz w:val="28"/>
          <w:szCs w:val="28"/>
        </w:rPr>
      </w:pPr>
      <w:r w:rsidRPr="000E0358">
        <w:rPr>
          <w:sz w:val="28"/>
          <w:szCs w:val="28"/>
        </w:rPr>
        <w:t>Задача Программы снизить задолженность  теплоснабжающих организаций за топливно-энергетические ресурсы, повысить их энергетическую устойчивость</w:t>
      </w:r>
    </w:p>
    <w:tbl>
      <w:tblPr>
        <w:tblStyle w:val="ac"/>
        <w:tblpPr w:leftFromText="180" w:rightFromText="180" w:vertAnchor="text" w:horzAnchor="margin" w:tblpX="75" w:tblpY="232"/>
        <w:tblW w:w="10031" w:type="dxa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1984"/>
        <w:gridCol w:w="4253"/>
      </w:tblGrid>
      <w:tr w:rsidR="00185FD0" w:rsidRPr="00171996" w:rsidTr="00185FD0">
        <w:tc>
          <w:tcPr>
            <w:tcW w:w="2943" w:type="dxa"/>
            <w:vMerge w:val="restart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851" w:type="dxa"/>
            <w:vMerge w:val="restart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</w:p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-рения</w:t>
            </w:r>
          </w:p>
        </w:tc>
        <w:tc>
          <w:tcPr>
            <w:tcW w:w="6237" w:type="dxa"/>
            <w:gridSpan w:val="2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185FD0" w:rsidRPr="00171996" w:rsidTr="00185FD0">
        <w:tc>
          <w:tcPr>
            <w:tcW w:w="2943" w:type="dxa"/>
            <w:vMerge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</w:tcPr>
          <w:p w:rsidR="00185FD0" w:rsidRPr="00171996" w:rsidRDefault="00185FD0" w:rsidP="00185FD0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</w:tr>
      <w:tr w:rsidR="00185FD0" w:rsidRPr="00171996" w:rsidTr="00185FD0">
        <w:trPr>
          <w:trHeight w:val="276"/>
        </w:trPr>
        <w:tc>
          <w:tcPr>
            <w:tcW w:w="2943" w:type="dxa"/>
            <w:vMerge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базовое </w:t>
            </w:r>
          </w:p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на 01.04.2015</w:t>
            </w:r>
          </w:p>
        </w:tc>
        <w:tc>
          <w:tcPr>
            <w:tcW w:w="4253" w:type="dxa"/>
            <w:vMerge w:val="restart"/>
          </w:tcPr>
          <w:p w:rsidR="00185FD0" w:rsidRPr="00171996" w:rsidRDefault="00185FD0" w:rsidP="00337D18">
            <w:pPr>
              <w:pStyle w:val="ConsPlusNonformat"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6316">
              <w:rPr>
                <w:rFonts w:ascii="Times New Roman" w:hAnsi="Times New Roman" w:cs="Times New Roman"/>
                <w:sz w:val="24"/>
                <w:szCs w:val="24"/>
              </w:rPr>
              <w:t>лан на 01.01.2016</w:t>
            </w:r>
          </w:p>
        </w:tc>
      </w:tr>
      <w:tr w:rsidR="00185FD0" w:rsidRPr="00171996" w:rsidTr="00185FD0">
        <w:trPr>
          <w:trHeight w:val="276"/>
        </w:trPr>
        <w:tc>
          <w:tcPr>
            <w:tcW w:w="2943" w:type="dxa"/>
            <w:vMerge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vMerge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FD0" w:rsidRPr="00171996" w:rsidTr="00185FD0">
        <w:tc>
          <w:tcPr>
            <w:tcW w:w="2943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5FD0" w:rsidRPr="00171996" w:rsidTr="00185FD0">
        <w:tc>
          <w:tcPr>
            <w:tcW w:w="2943" w:type="dxa"/>
          </w:tcPr>
          <w:p w:rsidR="00185FD0" w:rsidRPr="00171996" w:rsidRDefault="00185FD0" w:rsidP="00891DC0">
            <w:pPr>
              <w:pStyle w:val="ConsPlusNonformat"/>
              <w:widowControl/>
              <w:tabs>
                <w:tab w:val="left" w:pos="426"/>
                <w:tab w:val="left" w:pos="6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редиторск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 за газ ОАО «ЯГК» </w:t>
            </w:r>
            <w:proofErr w:type="spellStart"/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Тутаевский</w:t>
            </w:r>
            <w:proofErr w:type="spellEnd"/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 МР </w:t>
            </w:r>
          </w:p>
        </w:tc>
        <w:tc>
          <w:tcPr>
            <w:tcW w:w="851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154456,43</w:t>
            </w:r>
          </w:p>
        </w:tc>
        <w:tc>
          <w:tcPr>
            <w:tcW w:w="4253" w:type="dxa"/>
            <w:vAlign w:val="center"/>
          </w:tcPr>
          <w:p w:rsidR="00185FD0" w:rsidRPr="00171996" w:rsidRDefault="00185FD0" w:rsidP="00185FD0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129100,0</w:t>
            </w:r>
          </w:p>
        </w:tc>
      </w:tr>
      <w:tr w:rsidR="00185FD0" w:rsidRPr="00171996" w:rsidTr="00185FD0">
        <w:trPr>
          <w:trHeight w:val="1317"/>
        </w:trPr>
        <w:tc>
          <w:tcPr>
            <w:tcW w:w="2943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 к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редитор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задолженность за газ ОАО «ЯГК» Городское поселение Тутаев</w:t>
            </w:r>
          </w:p>
        </w:tc>
        <w:tc>
          <w:tcPr>
            <w:tcW w:w="851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124935,7</w:t>
            </w:r>
          </w:p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85FD0" w:rsidRPr="00171996" w:rsidRDefault="00185FD0" w:rsidP="00185FD0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104442,0</w:t>
            </w:r>
          </w:p>
        </w:tc>
      </w:tr>
      <w:tr w:rsidR="00185FD0" w:rsidRPr="00171996" w:rsidTr="00185FD0">
        <w:tc>
          <w:tcPr>
            <w:tcW w:w="2943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 к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редитор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за газ ОАО «ЯГК» </w:t>
            </w:r>
            <w:proofErr w:type="spellStart"/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Констант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новское</w:t>
            </w:r>
            <w:proofErr w:type="spellEnd"/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  </w:t>
            </w:r>
          </w:p>
        </w:tc>
        <w:tc>
          <w:tcPr>
            <w:tcW w:w="851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29520,73</w:t>
            </w:r>
          </w:p>
        </w:tc>
        <w:tc>
          <w:tcPr>
            <w:tcW w:w="4253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24658,0</w:t>
            </w:r>
          </w:p>
        </w:tc>
      </w:tr>
      <w:tr w:rsidR="00185FD0" w:rsidRPr="00171996" w:rsidTr="00185FD0">
        <w:tc>
          <w:tcPr>
            <w:tcW w:w="2943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 к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редитор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задолженность  за ТЭР </w:t>
            </w:r>
            <w:proofErr w:type="spellStart"/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ОАО«Яркоммунсервис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</w:tcPr>
          <w:p w:rsidR="00185FD0" w:rsidRPr="00171996" w:rsidRDefault="00185FD0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96">
              <w:rPr>
                <w:rFonts w:ascii="Times New Roman" w:hAnsi="Times New Roman" w:cs="Times New Roman"/>
                <w:sz w:val="24"/>
                <w:szCs w:val="24"/>
              </w:rPr>
              <w:t>2284</w:t>
            </w:r>
          </w:p>
        </w:tc>
        <w:tc>
          <w:tcPr>
            <w:tcW w:w="4253" w:type="dxa"/>
          </w:tcPr>
          <w:p w:rsidR="00185FD0" w:rsidRPr="00171996" w:rsidRDefault="0008736C" w:rsidP="00AE3788">
            <w:pPr>
              <w:pStyle w:val="ConsPlusNonformat"/>
              <w:widowControl/>
              <w:tabs>
                <w:tab w:val="left" w:pos="426"/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2260,0</w:t>
            </w:r>
          </w:p>
        </w:tc>
      </w:tr>
    </w:tbl>
    <w:p w:rsidR="00040B07" w:rsidRDefault="00040B07" w:rsidP="00040B0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0A65" w:rsidRPr="00D30A65" w:rsidRDefault="00F43EDB" w:rsidP="00040B0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A65">
        <w:rPr>
          <w:color w:val="000000"/>
          <w:sz w:val="28"/>
          <w:szCs w:val="28"/>
          <w:lang w:eastAsia="ar-SA"/>
        </w:rPr>
        <w:t xml:space="preserve">Реализацию Программы предполагается осуществлять </w:t>
      </w:r>
      <w:r w:rsidR="00D30A65" w:rsidRPr="00D30A65">
        <w:rPr>
          <w:color w:val="000000"/>
          <w:sz w:val="28"/>
          <w:szCs w:val="28"/>
          <w:lang w:eastAsia="ar-SA"/>
        </w:rPr>
        <w:t xml:space="preserve">путем перечисления средств  бюджета теплоснабжающим организациям, </w:t>
      </w:r>
      <w:r w:rsidR="00D30A65" w:rsidRPr="00D30A65">
        <w:rPr>
          <w:sz w:val="28"/>
          <w:szCs w:val="28"/>
        </w:rPr>
        <w:t xml:space="preserve"> на </w:t>
      </w:r>
      <w:r w:rsidR="009943A0">
        <w:rPr>
          <w:sz w:val="28"/>
          <w:szCs w:val="28"/>
        </w:rPr>
        <w:t xml:space="preserve">погашение </w:t>
      </w:r>
      <w:r w:rsidR="00D30A65" w:rsidRPr="00D30A65">
        <w:rPr>
          <w:sz w:val="28"/>
          <w:szCs w:val="28"/>
        </w:rPr>
        <w:t>задолженн</w:t>
      </w:r>
      <w:r w:rsidR="00D30A65" w:rsidRPr="00D30A65">
        <w:rPr>
          <w:sz w:val="28"/>
          <w:szCs w:val="28"/>
        </w:rPr>
        <w:t>о</w:t>
      </w:r>
      <w:r w:rsidR="00D30A65" w:rsidRPr="00D30A65">
        <w:rPr>
          <w:sz w:val="28"/>
          <w:szCs w:val="28"/>
        </w:rPr>
        <w:t>сти теплоснабжающих организаций за природный газ и жидкое топливо. В случае отсутствия у теплоснабжающих организаций задолженности за газ и жидкое то</w:t>
      </w:r>
      <w:r w:rsidR="00D30A65" w:rsidRPr="00D30A65">
        <w:rPr>
          <w:sz w:val="28"/>
          <w:szCs w:val="28"/>
        </w:rPr>
        <w:t>п</w:t>
      </w:r>
      <w:r w:rsidR="00D30A65" w:rsidRPr="00D30A65">
        <w:rPr>
          <w:sz w:val="28"/>
          <w:szCs w:val="28"/>
        </w:rPr>
        <w:t>ливо средства направляются на оплату задолженности указанных организаций за иные топливно-энергетические ресурсы (твёрдое топливо, электроэнергию и так далее).</w:t>
      </w:r>
    </w:p>
    <w:p w:rsidR="00F43EDB" w:rsidRPr="003614E9" w:rsidRDefault="00F43EDB" w:rsidP="00F43EDB">
      <w:pPr>
        <w:pStyle w:val="afe"/>
        <w:rPr>
          <w:color w:val="000000"/>
          <w:lang w:eastAsia="ar-SA"/>
        </w:rPr>
      </w:pPr>
      <w:r w:rsidRPr="00E07DE6">
        <w:rPr>
          <w:color w:val="000000"/>
          <w:lang w:eastAsia="ar-SA"/>
        </w:rPr>
        <w:t xml:space="preserve">В пределах </w:t>
      </w:r>
      <w:r>
        <w:rPr>
          <w:color w:val="000000"/>
          <w:lang w:eastAsia="ar-SA"/>
        </w:rPr>
        <w:t>предусмотренных</w:t>
      </w:r>
      <w:r w:rsidRPr="00E07DE6">
        <w:rPr>
          <w:color w:val="000000"/>
          <w:lang w:eastAsia="ar-SA"/>
        </w:rPr>
        <w:t xml:space="preserve"> лимитов </w:t>
      </w:r>
      <w:r>
        <w:rPr>
          <w:color w:val="000000"/>
          <w:lang w:eastAsia="ar-SA"/>
        </w:rPr>
        <w:t xml:space="preserve">финансирования </w:t>
      </w:r>
      <w:r w:rsidRPr="00E07DE6">
        <w:rPr>
          <w:color w:val="000000"/>
          <w:lang w:eastAsia="ar-SA"/>
        </w:rPr>
        <w:t>исполнител</w:t>
      </w:r>
      <w:r>
        <w:rPr>
          <w:color w:val="000000"/>
          <w:lang w:eastAsia="ar-SA"/>
        </w:rPr>
        <w:t>и</w:t>
      </w:r>
      <w:r w:rsidRPr="00E07DE6">
        <w:rPr>
          <w:color w:val="000000"/>
          <w:lang w:eastAsia="ar-SA"/>
        </w:rPr>
        <w:t xml:space="preserve"> Пр</w:t>
      </w:r>
      <w:r w:rsidRPr="00E07DE6">
        <w:rPr>
          <w:color w:val="000000"/>
          <w:lang w:eastAsia="ar-SA"/>
        </w:rPr>
        <w:t>о</w:t>
      </w:r>
      <w:r w:rsidRPr="00E07DE6">
        <w:rPr>
          <w:color w:val="000000"/>
          <w:lang w:eastAsia="ar-SA"/>
        </w:rPr>
        <w:t>граммы осуществляют финансирование мероприятий Программы в соответствии с действующим законодательством.</w:t>
      </w:r>
    </w:p>
    <w:p w:rsidR="00F43EDB" w:rsidRPr="00316E57" w:rsidRDefault="00F43EDB" w:rsidP="00F43EDB">
      <w:pPr>
        <w:pStyle w:val="afe"/>
        <w:rPr>
          <w:b/>
          <w:szCs w:val="28"/>
        </w:rPr>
      </w:pPr>
      <w:r w:rsidRPr="00446C0C">
        <w:rPr>
          <w:color w:val="000000"/>
          <w:lang w:eastAsia="ar-SA"/>
        </w:rPr>
        <w:t xml:space="preserve">Оценка </w:t>
      </w:r>
      <w:r>
        <w:rPr>
          <w:color w:val="000000"/>
          <w:lang w:eastAsia="ar-SA"/>
        </w:rPr>
        <w:t>результативности</w:t>
      </w:r>
      <w:r w:rsidRPr="00446C0C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и</w:t>
      </w:r>
      <w:r w:rsidRPr="00446C0C">
        <w:rPr>
          <w:color w:val="000000"/>
          <w:lang w:eastAsia="ar-SA"/>
        </w:rPr>
        <w:t xml:space="preserve"> эффективности реализаци</w:t>
      </w:r>
      <w:r>
        <w:rPr>
          <w:color w:val="000000"/>
          <w:lang w:eastAsia="ar-SA"/>
        </w:rPr>
        <w:t>и</w:t>
      </w:r>
      <w:r w:rsidRPr="00446C0C">
        <w:rPr>
          <w:color w:val="000000"/>
          <w:lang w:eastAsia="ar-SA"/>
        </w:rPr>
        <w:t xml:space="preserve"> Программы будет проводиться на </w:t>
      </w:r>
      <w:r>
        <w:rPr>
          <w:color w:val="000000"/>
          <w:lang w:eastAsia="ar-SA"/>
        </w:rPr>
        <w:t xml:space="preserve">основании методики приведённой в разделе </w:t>
      </w:r>
      <w:r w:rsidR="00BE6B9A">
        <w:rPr>
          <w:szCs w:val="28"/>
          <w:lang w:val="en-US"/>
        </w:rPr>
        <w:t>VI</w:t>
      </w:r>
      <w:r w:rsidR="0005448B">
        <w:rPr>
          <w:szCs w:val="28"/>
          <w:lang w:val="en-US"/>
        </w:rPr>
        <w:t>I</w:t>
      </w:r>
      <w:r w:rsidRPr="00AF69D1">
        <w:rPr>
          <w:szCs w:val="28"/>
        </w:rPr>
        <w:t>.</w:t>
      </w:r>
    </w:p>
    <w:p w:rsidR="006952C3" w:rsidRDefault="00F43EDB" w:rsidP="00F43EDB">
      <w:pPr>
        <w:tabs>
          <w:tab w:val="left" w:pos="318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D30A65" w:rsidRPr="00B82409" w:rsidRDefault="00D30A65" w:rsidP="00D30A65">
      <w:pPr>
        <w:tabs>
          <w:tab w:val="left" w:pos="0"/>
          <w:tab w:val="left" w:pos="63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6F0602">
        <w:rPr>
          <w:b/>
          <w:sz w:val="28"/>
          <w:szCs w:val="28"/>
          <w:lang w:val="en-US"/>
        </w:rPr>
        <w:t>I</w:t>
      </w:r>
      <w:r w:rsidRPr="00FB708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Механизмы реализации </w:t>
      </w:r>
      <w:r w:rsidRPr="00847C1A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  <w:r w:rsidRPr="00847C1A">
        <w:rPr>
          <w:b/>
          <w:sz w:val="28"/>
          <w:szCs w:val="28"/>
        </w:rPr>
        <w:t xml:space="preserve"> </w:t>
      </w:r>
    </w:p>
    <w:p w:rsidR="00D30A65" w:rsidRPr="00DC1699" w:rsidRDefault="00D30A65" w:rsidP="00D30A65">
      <w:pPr>
        <w:suppressAutoHyphens/>
        <w:ind w:firstLine="709"/>
        <w:jc w:val="both"/>
      </w:pPr>
    </w:p>
    <w:p w:rsidR="00D30A65" w:rsidRPr="00CC3B93" w:rsidRDefault="00D30A65" w:rsidP="00D30A65">
      <w:pPr>
        <w:suppressAutoHyphens/>
        <w:ind w:firstLine="709"/>
        <w:jc w:val="both"/>
        <w:rPr>
          <w:sz w:val="28"/>
          <w:szCs w:val="28"/>
        </w:rPr>
      </w:pPr>
      <w:r w:rsidRPr="00CC3B93">
        <w:t> </w:t>
      </w:r>
      <w:r w:rsidRPr="00CC3B93">
        <w:rPr>
          <w:sz w:val="28"/>
          <w:szCs w:val="28"/>
        </w:rPr>
        <w:t>Реализ</w:t>
      </w:r>
      <w:r>
        <w:rPr>
          <w:sz w:val="28"/>
          <w:szCs w:val="28"/>
        </w:rPr>
        <w:t xml:space="preserve">ация Программы будет направлена </w:t>
      </w:r>
      <w:r w:rsidRPr="00CC3B93">
        <w:rPr>
          <w:sz w:val="28"/>
          <w:szCs w:val="28"/>
        </w:rPr>
        <w:t xml:space="preserve"> на </w:t>
      </w:r>
      <w:r>
        <w:rPr>
          <w:sz w:val="28"/>
          <w:szCs w:val="28"/>
        </w:rPr>
        <w:t>улучшение снабжения населения</w:t>
      </w:r>
      <w:r w:rsidR="0085439F">
        <w:rPr>
          <w:sz w:val="28"/>
          <w:szCs w:val="28"/>
        </w:rPr>
        <w:t xml:space="preserve"> и объектов бюджетной сферы</w:t>
      </w:r>
      <w:r>
        <w:rPr>
          <w:sz w:val="28"/>
          <w:szCs w:val="28"/>
        </w:rPr>
        <w:t xml:space="preserve"> </w:t>
      </w:r>
      <w:r w:rsidRPr="00400D3B">
        <w:rPr>
          <w:sz w:val="28"/>
          <w:szCs w:val="28"/>
        </w:rPr>
        <w:t xml:space="preserve">услугами </w:t>
      </w:r>
      <w:r w:rsidR="0085439F">
        <w:rPr>
          <w:sz w:val="28"/>
          <w:szCs w:val="28"/>
        </w:rPr>
        <w:t xml:space="preserve">теплоснабжения. </w:t>
      </w:r>
      <w:r w:rsidRPr="00CC3B93">
        <w:rPr>
          <w:sz w:val="28"/>
          <w:szCs w:val="28"/>
        </w:rPr>
        <w:t>Исполнение Программы будет осуществляться в соответствии с разработанными мероприятиями.</w:t>
      </w:r>
    </w:p>
    <w:p w:rsidR="00617417" w:rsidRDefault="00D30A65" w:rsidP="00617417">
      <w:pPr>
        <w:suppressAutoHyphens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Ответственный исполнитель</w:t>
      </w:r>
      <w:r w:rsidRPr="00152B4A">
        <w:rPr>
          <w:color w:val="000000"/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осуществляе</w:t>
      </w:r>
      <w:r w:rsidR="00617417">
        <w:rPr>
          <w:sz w:val="28"/>
          <w:szCs w:val="28"/>
        </w:rPr>
        <w:t>т:</w:t>
      </w:r>
      <w:r w:rsidRPr="00970D49">
        <w:rPr>
          <w:sz w:val="28"/>
          <w:szCs w:val="28"/>
        </w:rPr>
        <w:tab/>
      </w:r>
    </w:p>
    <w:p w:rsidR="00617417" w:rsidRDefault="00617417" w:rsidP="00617417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распределение, перечисление субсидии, оценку результативности;</w:t>
      </w:r>
    </w:p>
    <w:p w:rsidR="00D30A65" w:rsidRPr="00970D49" w:rsidRDefault="00617417" w:rsidP="00617417">
      <w:pPr>
        <w:suppressAutoHyphens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30A65" w:rsidRPr="00970D49">
        <w:rPr>
          <w:color w:val="000000"/>
          <w:sz w:val="28"/>
          <w:szCs w:val="28"/>
        </w:rPr>
        <w:t>периодический мониторинг и анализ хода выполнения мероприятий Программы;</w:t>
      </w:r>
    </w:p>
    <w:p w:rsidR="00D30A65" w:rsidRDefault="00D30A65" w:rsidP="00D30A65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970D49">
        <w:rPr>
          <w:color w:val="000000"/>
          <w:sz w:val="28"/>
          <w:szCs w:val="28"/>
        </w:rPr>
        <w:t>- рассмотрение результатов указанного мониторинга, принятие корректирующих решений и внесение изменений в мероприятия Программы (при необходимости);</w:t>
      </w:r>
    </w:p>
    <w:p w:rsidR="00D30A65" w:rsidRPr="00970D49" w:rsidRDefault="00D30A65" w:rsidP="00D30A65">
      <w:pPr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Исполнители Программы осуществляют:</w:t>
      </w:r>
    </w:p>
    <w:p w:rsidR="00D30A65" w:rsidRPr="00970D49" w:rsidRDefault="00D30A65" w:rsidP="00D30A65">
      <w:pPr>
        <w:suppressAutoHyphens/>
        <w:jc w:val="both"/>
        <w:rPr>
          <w:color w:val="000000"/>
          <w:sz w:val="28"/>
          <w:szCs w:val="28"/>
        </w:rPr>
      </w:pPr>
      <w:r w:rsidRPr="00970D49">
        <w:rPr>
          <w:color w:val="000000"/>
          <w:sz w:val="28"/>
          <w:szCs w:val="28"/>
        </w:rPr>
        <w:tab/>
        <w:t>- представление отчётности о ходе реализации Программы;</w:t>
      </w:r>
    </w:p>
    <w:p w:rsidR="006C5C0F" w:rsidRDefault="00D30A65" w:rsidP="006C5C0F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970D49">
        <w:rPr>
          <w:color w:val="000000"/>
          <w:sz w:val="28"/>
          <w:szCs w:val="28"/>
        </w:rPr>
        <w:tab/>
        <w:t xml:space="preserve">- участие в проведении </w:t>
      </w:r>
      <w:r w:rsidR="006C5C0F">
        <w:rPr>
          <w:color w:val="000000"/>
          <w:sz w:val="28"/>
          <w:szCs w:val="28"/>
        </w:rPr>
        <w:t xml:space="preserve">сбора информации о </w:t>
      </w:r>
      <w:r w:rsidRPr="00970D49">
        <w:rPr>
          <w:color w:val="000000"/>
          <w:sz w:val="28"/>
          <w:szCs w:val="28"/>
        </w:rPr>
        <w:t>реализации мероприятий Программы на предмет целевого использования средств</w:t>
      </w:r>
      <w:r w:rsidR="006C5C0F">
        <w:rPr>
          <w:color w:val="000000"/>
          <w:sz w:val="28"/>
          <w:szCs w:val="28"/>
        </w:rPr>
        <w:t>.</w:t>
      </w:r>
    </w:p>
    <w:p w:rsidR="006C5C0F" w:rsidRDefault="008B0541" w:rsidP="006C5C0F">
      <w:pPr>
        <w:suppressAutoHyphens/>
        <w:ind w:firstLine="709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Бюджетам поселений  субсидии  предоставляются в порядке межбюджетных отношений</w:t>
      </w:r>
      <w:r w:rsidR="00A02A3F">
        <w:rPr>
          <w:rFonts w:cs="Calibri"/>
          <w:sz w:val="28"/>
          <w:szCs w:val="28"/>
        </w:rPr>
        <w:t xml:space="preserve">. </w:t>
      </w:r>
    </w:p>
    <w:p w:rsidR="006952C3" w:rsidRPr="008D08AD" w:rsidRDefault="006952C3" w:rsidP="008D08AD">
      <w:pPr>
        <w:rPr>
          <w:rFonts w:eastAsia="Calibri"/>
          <w:sz w:val="28"/>
        </w:rPr>
      </w:pPr>
    </w:p>
    <w:p w:rsidR="002E642B" w:rsidRDefault="002429D6" w:rsidP="009B373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данной программы предусматривают решение вопросов по уменьшению задолженности за топливно-энергетические ресурсы организаций, оказывающих услуги теплоснабжения в </w:t>
      </w:r>
      <w:proofErr w:type="spellStart"/>
      <w:r>
        <w:rPr>
          <w:sz w:val="28"/>
          <w:szCs w:val="28"/>
        </w:rPr>
        <w:t>Тутаевском</w:t>
      </w:r>
      <w:proofErr w:type="spellEnd"/>
      <w:r>
        <w:rPr>
          <w:sz w:val="28"/>
          <w:szCs w:val="28"/>
        </w:rPr>
        <w:t xml:space="preserve"> муниципальном районе.</w:t>
      </w:r>
      <w:r w:rsidR="008424AA">
        <w:rPr>
          <w:sz w:val="28"/>
          <w:szCs w:val="28"/>
        </w:rPr>
        <w:t xml:space="preserve">  </w:t>
      </w:r>
    </w:p>
    <w:p w:rsidR="006005D6" w:rsidRDefault="006005D6" w:rsidP="009B373D">
      <w:pPr>
        <w:suppressAutoHyphens/>
        <w:ind w:firstLine="709"/>
        <w:jc w:val="both"/>
        <w:rPr>
          <w:sz w:val="28"/>
          <w:szCs w:val="28"/>
        </w:rPr>
      </w:pPr>
    </w:p>
    <w:p w:rsidR="006005D6" w:rsidRPr="007C325D" w:rsidRDefault="006005D6" w:rsidP="00600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6F0602">
        <w:rPr>
          <w:b/>
          <w:sz w:val="28"/>
          <w:szCs w:val="28"/>
          <w:lang w:val="en-US"/>
        </w:rPr>
        <w:t>I</w:t>
      </w:r>
      <w:r w:rsidRPr="00504B1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263EF">
        <w:rPr>
          <w:b/>
          <w:sz w:val="28"/>
          <w:szCs w:val="28"/>
        </w:rPr>
        <w:t xml:space="preserve">Методика </w:t>
      </w:r>
      <w:r w:rsidRPr="00913750">
        <w:rPr>
          <w:b/>
          <w:sz w:val="28"/>
          <w:szCs w:val="28"/>
        </w:rPr>
        <w:t xml:space="preserve">оценки результативности и эффективности </w:t>
      </w:r>
    </w:p>
    <w:p w:rsidR="006005D6" w:rsidRDefault="006005D6" w:rsidP="006005D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 Программы</w:t>
      </w:r>
    </w:p>
    <w:p w:rsidR="006005D6" w:rsidRPr="00913750" w:rsidRDefault="006005D6" w:rsidP="006005D6">
      <w:pPr>
        <w:jc w:val="center"/>
        <w:outlineLvl w:val="0"/>
        <w:rPr>
          <w:b/>
          <w:sz w:val="28"/>
          <w:szCs w:val="28"/>
        </w:rPr>
      </w:pPr>
    </w:p>
    <w:p w:rsidR="006005D6" w:rsidRDefault="006005D6" w:rsidP="006005D6">
      <w:pPr>
        <w:jc w:val="center"/>
        <w:rPr>
          <w:b/>
          <w:szCs w:val="28"/>
        </w:rPr>
      </w:pPr>
    </w:p>
    <w:p w:rsidR="006005D6" w:rsidRPr="006005D6" w:rsidRDefault="006005D6" w:rsidP="006005D6">
      <w:pPr>
        <w:pStyle w:val="aff"/>
        <w:widowControl w:val="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 xml:space="preserve">Оценка результативности и эффективности </w:t>
      </w:r>
      <w:r>
        <w:rPr>
          <w:color w:val="000000"/>
          <w:sz w:val="28"/>
          <w:szCs w:val="28"/>
        </w:rPr>
        <w:t xml:space="preserve">реализации Программы </w:t>
      </w:r>
      <w:r w:rsidRPr="006005D6">
        <w:rPr>
          <w:color w:val="000000"/>
          <w:sz w:val="28"/>
          <w:szCs w:val="28"/>
        </w:rPr>
        <w:t xml:space="preserve">осуществляется путём установления степени достижения ожидаемого результата, а также сравнения текущего значения показателя с его плановым значением. </w:t>
      </w:r>
    </w:p>
    <w:p w:rsidR="006005D6" w:rsidRPr="006005D6" w:rsidRDefault="006005D6" w:rsidP="006005D6">
      <w:pPr>
        <w:pStyle w:val="aff"/>
        <w:widowControl w:val="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 xml:space="preserve">Оценка результативности и эффективности использования </w:t>
      </w:r>
      <w:r>
        <w:rPr>
          <w:color w:val="000000"/>
          <w:sz w:val="28"/>
          <w:szCs w:val="28"/>
        </w:rPr>
        <w:t xml:space="preserve">Программы </w:t>
      </w:r>
      <w:r w:rsidRPr="006005D6">
        <w:rPr>
          <w:color w:val="000000"/>
          <w:sz w:val="28"/>
          <w:szCs w:val="28"/>
        </w:rPr>
        <w:t>производится ежеквартально до достижения планового значения.</w:t>
      </w:r>
    </w:p>
    <w:p w:rsidR="006005D6" w:rsidRPr="006005D6" w:rsidRDefault="006005D6" w:rsidP="006005D6">
      <w:pPr>
        <w:pStyle w:val="aff"/>
        <w:widowControl w:val="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005D6">
        <w:rPr>
          <w:sz w:val="28"/>
          <w:szCs w:val="28"/>
        </w:rPr>
        <w:t xml:space="preserve">Теплоснабжающие организации </w:t>
      </w:r>
      <w:proofErr w:type="spellStart"/>
      <w:r w:rsidRPr="006005D6">
        <w:rPr>
          <w:sz w:val="28"/>
          <w:szCs w:val="28"/>
        </w:rPr>
        <w:t>Тутаевского</w:t>
      </w:r>
      <w:proofErr w:type="spellEnd"/>
      <w:r w:rsidRPr="006005D6">
        <w:rPr>
          <w:sz w:val="28"/>
          <w:szCs w:val="28"/>
        </w:rPr>
        <w:t xml:space="preserve"> муниципального рай</w:t>
      </w:r>
      <w:r w:rsidR="0005448B">
        <w:rPr>
          <w:sz w:val="28"/>
          <w:szCs w:val="28"/>
        </w:rPr>
        <w:t xml:space="preserve">она, которым выделена субсидия </w:t>
      </w:r>
      <w:r>
        <w:rPr>
          <w:sz w:val="28"/>
          <w:szCs w:val="28"/>
        </w:rPr>
        <w:t xml:space="preserve"> для реализации Программы</w:t>
      </w:r>
      <w:r w:rsidRPr="006005D6">
        <w:rPr>
          <w:sz w:val="28"/>
          <w:szCs w:val="28"/>
        </w:rPr>
        <w:t>, в срок до 28 числа м</w:t>
      </w:r>
      <w:r w:rsidRPr="006005D6">
        <w:rPr>
          <w:sz w:val="28"/>
          <w:szCs w:val="28"/>
        </w:rPr>
        <w:t>е</w:t>
      </w:r>
      <w:r w:rsidRPr="006005D6">
        <w:rPr>
          <w:sz w:val="28"/>
          <w:szCs w:val="28"/>
        </w:rPr>
        <w:t>сяца, следующего за отчётным кварталом, направляют в Департамент ЖКХ и строительства Администрации ТМР (далее Департамент ЖКХ) сведения о дост</w:t>
      </w:r>
      <w:r w:rsidRPr="006005D6">
        <w:rPr>
          <w:sz w:val="28"/>
          <w:szCs w:val="28"/>
        </w:rPr>
        <w:t>и</w:t>
      </w:r>
      <w:r w:rsidRPr="006005D6">
        <w:rPr>
          <w:sz w:val="28"/>
          <w:szCs w:val="28"/>
        </w:rPr>
        <w:t>жении целевых показателей эффективности и результативности использова</w:t>
      </w:r>
      <w:r>
        <w:rPr>
          <w:sz w:val="28"/>
          <w:szCs w:val="28"/>
        </w:rPr>
        <w:t>ния Программы</w:t>
      </w:r>
      <w:r w:rsidRPr="006005D6">
        <w:rPr>
          <w:sz w:val="28"/>
          <w:szCs w:val="28"/>
        </w:rPr>
        <w:t xml:space="preserve"> по форме согласно приложению  к договору о предоставлении субс</w:t>
      </w:r>
      <w:r w:rsidRPr="006005D6">
        <w:rPr>
          <w:sz w:val="28"/>
          <w:szCs w:val="28"/>
        </w:rPr>
        <w:t>и</w:t>
      </w:r>
      <w:r w:rsidRPr="006005D6">
        <w:rPr>
          <w:sz w:val="28"/>
          <w:szCs w:val="28"/>
        </w:rPr>
        <w:t xml:space="preserve">дий (далее – договор). </w:t>
      </w:r>
    </w:p>
    <w:p w:rsidR="006005D6" w:rsidRPr="006005D6" w:rsidRDefault="006005D6" w:rsidP="006005D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05D6">
        <w:rPr>
          <w:sz w:val="28"/>
          <w:szCs w:val="28"/>
        </w:rPr>
        <w:t xml:space="preserve">Департаментом ЖКХ оценка </w:t>
      </w:r>
      <w:r w:rsidRPr="006005D6">
        <w:rPr>
          <w:color w:val="000000"/>
          <w:sz w:val="28"/>
          <w:szCs w:val="28"/>
        </w:rPr>
        <w:t>результативности и эффективности использ</w:t>
      </w:r>
      <w:r w:rsidRPr="006005D6">
        <w:rPr>
          <w:color w:val="000000"/>
          <w:sz w:val="28"/>
          <w:szCs w:val="28"/>
        </w:rPr>
        <w:t>о</w:t>
      </w:r>
      <w:r w:rsidRPr="006005D6">
        <w:rPr>
          <w:color w:val="000000"/>
          <w:sz w:val="28"/>
          <w:szCs w:val="28"/>
        </w:rPr>
        <w:t>вания субсидий производится в отношении каждой теплоснабжающей организ</w:t>
      </w:r>
      <w:r w:rsidRPr="006005D6">
        <w:rPr>
          <w:color w:val="000000"/>
          <w:sz w:val="28"/>
          <w:szCs w:val="28"/>
        </w:rPr>
        <w:t>а</w:t>
      </w:r>
      <w:r w:rsidRPr="006005D6">
        <w:rPr>
          <w:color w:val="000000"/>
          <w:sz w:val="28"/>
          <w:szCs w:val="28"/>
        </w:rPr>
        <w:t xml:space="preserve">ции, </w:t>
      </w:r>
      <w:r w:rsidRPr="006005D6">
        <w:rPr>
          <w:sz w:val="28"/>
          <w:szCs w:val="28"/>
        </w:rPr>
        <w:t>созданной с участием Ярославской области и осуществляющей теплосна</w:t>
      </w:r>
      <w:r w:rsidRPr="006005D6">
        <w:rPr>
          <w:sz w:val="28"/>
          <w:szCs w:val="28"/>
        </w:rPr>
        <w:t>б</w:t>
      </w:r>
      <w:r w:rsidRPr="006005D6">
        <w:rPr>
          <w:sz w:val="28"/>
          <w:szCs w:val="28"/>
        </w:rPr>
        <w:t>жение населения и/или муниципальных учреждений бюджетной сферы на терр</w:t>
      </w:r>
      <w:r w:rsidRPr="006005D6">
        <w:rPr>
          <w:sz w:val="28"/>
          <w:szCs w:val="28"/>
        </w:rPr>
        <w:t>и</w:t>
      </w:r>
      <w:r w:rsidRPr="006005D6">
        <w:rPr>
          <w:sz w:val="28"/>
          <w:szCs w:val="28"/>
        </w:rPr>
        <w:t xml:space="preserve">тории муниципального образования Ярославской области (далее </w:t>
      </w:r>
      <w:r w:rsidRPr="006005D6">
        <w:rPr>
          <w:color w:val="000000"/>
          <w:sz w:val="28"/>
          <w:szCs w:val="28"/>
        </w:rPr>
        <w:t>–</w:t>
      </w:r>
      <w:r w:rsidRPr="006005D6">
        <w:rPr>
          <w:sz w:val="28"/>
          <w:szCs w:val="28"/>
        </w:rPr>
        <w:t xml:space="preserve"> теплоснабж</w:t>
      </w:r>
      <w:r w:rsidRPr="006005D6">
        <w:rPr>
          <w:sz w:val="28"/>
          <w:szCs w:val="28"/>
        </w:rPr>
        <w:t>а</w:t>
      </w:r>
      <w:r w:rsidRPr="006005D6">
        <w:rPr>
          <w:sz w:val="28"/>
          <w:szCs w:val="28"/>
        </w:rPr>
        <w:t>ющие организации).</w:t>
      </w:r>
    </w:p>
    <w:p w:rsidR="006005D6" w:rsidRPr="006005D6" w:rsidRDefault="006005D6" w:rsidP="006005D6">
      <w:pPr>
        <w:pStyle w:val="aff"/>
        <w:widowControl w:val="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005D6">
        <w:rPr>
          <w:sz w:val="28"/>
          <w:szCs w:val="28"/>
        </w:rPr>
        <w:t>Показателем результативности исполь</w:t>
      </w:r>
      <w:r w:rsidR="009B1276">
        <w:rPr>
          <w:sz w:val="28"/>
          <w:szCs w:val="28"/>
        </w:rPr>
        <w:t>зования субсидий</w:t>
      </w:r>
      <w:r w:rsidRPr="006005D6">
        <w:rPr>
          <w:sz w:val="28"/>
          <w:szCs w:val="28"/>
        </w:rPr>
        <w:t xml:space="preserve"> является </w:t>
      </w:r>
      <w:r w:rsidR="009B1276">
        <w:rPr>
          <w:color w:val="000000"/>
          <w:sz w:val="28"/>
          <w:szCs w:val="28"/>
        </w:rPr>
        <w:t>ур</w:t>
      </w:r>
      <w:r w:rsidR="009B1276">
        <w:rPr>
          <w:color w:val="000000"/>
          <w:sz w:val="28"/>
          <w:szCs w:val="28"/>
        </w:rPr>
        <w:t>о</w:t>
      </w:r>
      <w:r w:rsidR="009B1276">
        <w:rPr>
          <w:color w:val="000000"/>
          <w:sz w:val="28"/>
          <w:szCs w:val="28"/>
        </w:rPr>
        <w:lastRenderedPageBreak/>
        <w:t>вень использования субсидий</w:t>
      </w:r>
      <w:r w:rsidRPr="006005D6">
        <w:rPr>
          <w:color w:val="000000"/>
          <w:sz w:val="28"/>
          <w:szCs w:val="28"/>
        </w:rPr>
        <w:t xml:space="preserve"> на оплату топливно-энергетических ресурсов.</w:t>
      </w:r>
    </w:p>
    <w:p w:rsidR="006005D6" w:rsidRPr="006005D6" w:rsidRDefault="006005D6" w:rsidP="006005D6">
      <w:pPr>
        <w:pStyle w:val="aff"/>
        <w:widowControl w:val="0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>Показатель результ</w:t>
      </w:r>
      <w:r w:rsidR="009B1276">
        <w:rPr>
          <w:color w:val="000000"/>
          <w:sz w:val="28"/>
          <w:szCs w:val="28"/>
        </w:rPr>
        <w:t>ативности использования субсидий</w:t>
      </w:r>
      <w:r w:rsidRPr="006005D6">
        <w:rPr>
          <w:color w:val="000000"/>
          <w:sz w:val="28"/>
          <w:szCs w:val="28"/>
        </w:rPr>
        <w:t xml:space="preserve"> (Р) рассчитыв</w:t>
      </w:r>
      <w:r w:rsidRPr="006005D6">
        <w:rPr>
          <w:color w:val="000000"/>
          <w:sz w:val="28"/>
          <w:szCs w:val="28"/>
        </w:rPr>
        <w:t>а</w:t>
      </w:r>
      <w:r w:rsidRPr="006005D6">
        <w:rPr>
          <w:color w:val="000000"/>
          <w:sz w:val="28"/>
          <w:szCs w:val="28"/>
        </w:rPr>
        <w:t>ется по формуле: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>Р = (</w:t>
      </w:r>
      <w:r w:rsidRPr="006005D6">
        <w:rPr>
          <w:color w:val="000000"/>
          <w:sz w:val="28"/>
          <w:szCs w:val="28"/>
          <w:lang w:val="en-US"/>
        </w:rPr>
        <w:t>X</w:t>
      </w:r>
      <w:r w:rsidRPr="006005D6">
        <w:rPr>
          <w:color w:val="000000"/>
          <w:sz w:val="28"/>
          <w:szCs w:val="28"/>
          <w:vertAlign w:val="subscript"/>
        </w:rPr>
        <w:t>факт</w:t>
      </w:r>
      <w:r w:rsidRPr="006005D6">
        <w:rPr>
          <w:color w:val="000000"/>
          <w:sz w:val="28"/>
          <w:szCs w:val="28"/>
        </w:rPr>
        <w:t xml:space="preserve">/ </w:t>
      </w:r>
      <w:r w:rsidRPr="006005D6">
        <w:rPr>
          <w:color w:val="000000"/>
          <w:sz w:val="28"/>
          <w:szCs w:val="28"/>
          <w:lang w:val="en-US"/>
        </w:rPr>
        <w:t>X</w:t>
      </w:r>
      <w:r w:rsidRPr="006005D6">
        <w:rPr>
          <w:color w:val="000000"/>
          <w:sz w:val="28"/>
          <w:szCs w:val="28"/>
          <w:vertAlign w:val="subscript"/>
        </w:rPr>
        <w:t>план</w:t>
      </w:r>
      <w:r w:rsidRPr="006005D6">
        <w:rPr>
          <w:color w:val="000000"/>
          <w:sz w:val="28"/>
          <w:szCs w:val="28"/>
        </w:rPr>
        <w:t>),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>где: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6005D6">
        <w:rPr>
          <w:color w:val="000000"/>
          <w:sz w:val="28"/>
          <w:szCs w:val="28"/>
        </w:rPr>
        <w:t>X</w:t>
      </w:r>
      <w:r w:rsidRPr="006005D6">
        <w:rPr>
          <w:color w:val="000000"/>
          <w:sz w:val="28"/>
          <w:szCs w:val="28"/>
          <w:vertAlign w:val="subscript"/>
        </w:rPr>
        <w:t>факт</w:t>
      </w:r>
      <w:proofErr w:type="spellEnd"/>
      <w:r w:rsidRPr="006005D6">
        <w:rPr>
          <w:color w:val="000000"/>
          <w:sz w:val="28"/>
          <w:szCs w:val="28"/>
        </w:rPr>
        <w:t>– фактическое значение показателя результативности;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6005D6">
        <w:rPr>
          <w:color w:val="000000"/>
          <w:sz w:val="28"/>
          <w:szCs w:val="28"/>
        </w:rPr>
        <w:t>X</w:t>
      </w:r>
      <w:r w:rsidRPr="006005D6">
        <w:rPr>
          <w:color w:val="000000"/>
          <w:sz w:val="28"/>
          <w:szCs w:val="28"/>
          <w:vertAlign w:val="subscript"/>
        </w:rPr>
        <w:t>план</w:t>
      </w:r>
      <w:proofErr w:type="spellEnd"/>
      <w:r w:rsidRPr="006005D6">
        <w:rPr>
          <w:color w:val="000000"/>
          <w:sz w:val="28"/>
          <w:szCs w:val="28"/>
        </w:rPr>
        <w:t>– плановое значение показателя результативности, которое устанавливается равным единице.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>Значение фактического показателя результативности (</w:t>
      </w:r>
      <w:proofErr w:type="spellStart"/>
      <w:r w:rsidRPr="006005D6">
        <w:rPr>
          <w:color w:val="000000"/>
          <w:sz w:val="28"/>
          <w:szCs w:val="28"/>
        </w:rPr>
        <w:t>X</w:t>
      </w:r>
      <w:r w:rsidRPr="006005D6">
        <w:rPr>
          <w:color w:val="000000"/>
          <w:sz w:val="28"/>
          <w:szCs w:val="28"/>
          <w:vertAlign w:val="subscript"/>
        </w:rPr>
        <w:t>факт</w:t>
      </w:r>
      <w:proofErr w:type="spellEnd"/>
      <w:r w:rsidRPr="006005D6">
        <w:rPr>
          <w:color w:val="000000"/>
          <w:sz w:val="28"/>
          <w:szCs w:val="28"/>
        </w:rPr>
        <w:t>)определяется по фо</w:t>
      </w:r>
      <w:r w:rsidRPr="006005D6">
        <w:rPr>
          <w:color w:val="000000"/>
          <w:sz w:val="28"/>
          <w:szCs w:val="28"/>
        </w:rPr>
        <w:t>р</w:t>
      </w:r>
      <w:r w:rsidRPr="006005D6">
        <w:rPr>
          <w:color w:val="000000"/>
          <w:sz w:val="28"/>
          <w:szCs w:val="28"/>
        </w:rPr>
        <w:t>муле: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proofErr w:type="spellStart"/>
      <w:r w:rsidRPr="006005D6">
        <w:rPr>
          <w:color w:val="000000"/>
          <w:sz w:val="28"/>
          <w:szCs w:val="28"/>
        </w:rPr>
        <w:t>X</w:t>
      </w:r>
      <w:r w:rsidRPr="006005D6">
        <w:rPr>
          <w:color w:val="000000"/>
          <w:sz w:val="28"/>
          <w:szCs w:val="28"/>
          <w:vertAlign w:val="subscript"/>
        </w:rPr>
        <w:t>факт</w:t>
      </w:r>
      <w:proofErr w:type="spellEnd"/>
      <w:r w:rsidRPr="006005D6">
        <w:rPr>
          <w:color w:val="000000"/>
          <w:sz w:val="28"/>
          <w:szCs w:val="28"/>
        </w:rPr>
        <w:t xml:space="preserve">= </w:t>
      </w:r>
      <w:r w:rsidRPr="006005D6">
        <w:rPr>
          <w:color w:val="000000"/>
          <w:sz w:val="28"/>
          <w:szCs w:val="28"/>
          <w:lang w:val="en-US"/>
        </w:rPr>
        <w:t>S</w:t>
      </w:r>
      <w:proofErr w:type="spellStart"/>
      <w:r w:rsidRPr="006005D6">
        <w:rPr>
          <w:color w:val="000000"/>
          <w:sz w:val="28"/>
          <w:szCs w:val="28"/>
          <w:vertAlign w:val="subscript"/>
        </w:rPr>
        <w:t>тэр</w:t>
      </w:r>
      <w:proofErr w:type="spellEnd"/>
      <w:r w:rsidRPr="006005D6">
        <w:rPr>
          <w:color w:val="000000"/>
          <w:sz w:val="28"/>
          <w:szCs w:val="28"/>
        </w:rPr>
        <w:t>/</w:t>
      </w:r>
      <w:r w:rsidRPr="006005D6">
        <w:rPr>
          <w:color w:val="000000"/>
          <w:sz w:val="28"/>
          <w:szCs w:val="28"/>
          <w:lang w:val="en-US"/>
        </w:rPr>
        <w:t>S</w:t>
      </w:r>
      <w:r w:rsidRPr="006005D6">
        <w:rPr>
          <w:color w:val="000000"/>
          <w:sz w:val="28"/>
          <w:szCs w:val="28"/>
          <w:vertAlign w:val="subscript"/>
        </w:rPr>
        <w:t>п</w:t>
      </w:r>
      <w:r w:rsidRPr="006005D6">
        <w:rPr>
          <w:color w:val="000000"/>
          <w:sz w:val="28"/>
          <w:szCs w:val="28"/>
        </w:rPr>
        <w:t>,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>где: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vertAlign w:val="subscript"/>
        </w:rPr>
      </w:pPr>
      <w:r w:rsidRPr="006005D6">
        <w:rPr>
          <w:color w:val="000000"/>
          <w:sz w:val="28"/>
          <w:szCs w:val="28"/>
          <w:lang w:val="en-US"/>
        </w:rPr>
        <w:t>S</w:t>
      </w:r>
      <w:proofErr w:type="spellStart"/>
      <w:r w:rsidRPr="006005D6">
        <w:rPr>
          <w:color w:val="000000"/>
          <w:sz w:val="28"/>
          <w:szCs w:val="28"/>
          <w:vertAlign w:val="subscript"/>
        </w:rPr>
        <w:t>тэр</w:t>
      </w:r>
      <w:proofErr w:type="spellEnd"/>
      <w:r w:rsidRPr="006005D6">
        <w:rPr>
          <w:color w:val="000000"/>
          <w:sz w:val="28"/>
          <w:szCs w:val="28"/>
        </w:rPr>
        <w:t>–субсидии, направленные теплоснабжающими организациями на оплату то</w:t>
      </w:r>
      <w:r w:rsidRPr="006005D6">
        <w:rPr>
          <w:color w:val="000000"/>
          <w:sz w:val="28"/>
          <w:szCs w:val="28"/>
        </w:rPr>
        <w:t>п</w:t>
      </w:r>
      <w:r w:rsidRPr="006005D6">
        <w:rPr>
          <w:color w:val="000000"/>
          <w:sz w:val="28"/>
          <w:szCs w:val="28"/>
        </w:rPr>
        <w:t>ливно-энергетических ресурсов в соответствии с пунктом 12 Порядка предоста</w:t>
      </w:r>
      <w:r w:rsidRPr="006005D6">
        <w:rPr>
          <w:color w:val="000000"/>
          <w:sz w:val="28"/>
          <w:szCs w:val="28"/>
        </w:rPr>
        <w:t>в</w:t>
      </w:r>
      <w:r w:rsidRPr="006005D6">
        <w:rPr>
          <w:color w:val="000000"/>
          <w:sz w:val="28"/>
          <w:szCs w:val="28"/>
        </w:rPr>
        <w:t>ления и распределения субсидий, утверждаемого постановлением;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  <w:lang w:val="en-US"/>
        </w:rPr>
        <w:t>S</w:t>
      </w:r>
      <w:r w:rsidRPr="006005D6">
        <w:rPr>
          <w:color w:val="000000"/>
          <w:sz w:val="28"/>
          <w:szCs w:val="28"/>
          <w:vertAlign w:val="subscript"/>
        </w:rPr>
        <w:t xml:space="preserve">п  </w:t>
      </w:r>
      <w:r w:rsidRPr="006005D6">
        <w:rPr>
          <w:color w:val="000000"/>
          <w:sz w:val="28"/>
          <w:szCs w:val="28"/>
        </w:rPr>
        <w:t>– субсидии, полученные теплоснабжающими организациями за счет бюджетов всех уровней.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>При значении Р = 1 результ</w:t>
      </w:r>
      <w:r w:rsidR="009B1276">
        <w:rPr>
          <w:color w:val="000000"/>
          <w:sz w:val="28"/>
          <w:szCs w:val="28"/>
        </w:rPr>
        <w:t>ативность использования субсидий</w:t>
      </w:r>
      <w:r w:rsidRPr="006005D6">
        <w:rPr>
          <w:color w:val="000000"/>
          <w:sz w:val="28"/>
          <w:szCs w:val="28"/>
        </w:rPr>
        <w:t xml:space="preserve"> признаётся выс</w:t>
      </w:r>
      <w:r w:rsidRPr="006005D6">
        <w:rPr>
          <w:color w:val="000000"/>
          <w:sz w:val="28"/>
          <w:szCs w:val="28"/>
        </w:rPr>
        <w:t>о</w:t>
      </w:r>
      <w:r w:rsidRPr="006005D6">
        <w:rPr>
          <w:color w:val="000000"/>
          <w:sz w:val="28"/>
          <w:szCs w:val="28"/>
        </w:rPr>
        <w:t>кой, при значении Р = 0,5 – средней, при значении Р = 0 – низкой.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>Показатель эффе</w:t>
      </w:r>
      <w:r w:rsidR="009B1276">
        <w:rPr>
          <w:color w:val="000000"/>
          <w:sz w:val="28"/>
          <w:szCs w:val="28"/>
        </w:rPr>
        <w:t>ктивности использования субсидий</w:t>
      </w:r>
      <w:r w:rsidRPr="006005D6">
        <w:rPr>
          <w:color w:val="000000"/>
          <w:sz w:val="28"/>
          <w:szCs w:val="28"/>
        </w:rPr>
        <w:t xml:space="preserve"> (Э) рассчитывается по фо</w:t>
      </w:r>
      <w:r w:rsidRPr="006005D6">
        <w:rPr>
          <w:color w:val="000000"/>
          <w:sz w:val="28"/>
          <w:szCs w:val="28"/>
        </w:rPr>
        <w:t>р</w:t>
      </w:r>
      <w:r w:rsidRPr="006005D6">
        <w:rPr>
          <w:color w:val="000000"/>
          <w:sz w:val="28"/>
          <w:szCs w:val="28"/>
        </w:rPr>
        <w:t>муле: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>Э = Р / (</w:t>
      </w:r>
      <w:proofErr w:type="spellStart"/>
      <w:r w:rsidRPr="006005D6">
        <w:rPr>
          <w:color w:val="000000"/>
          <w:sz w:val="28"/>
          <w:szCs w:val="28"/>
        </w:rPr>
        <w:t>F</w:t>
      </w:r>
      <w:r w:rsidRPr="006005D6">
        <w:rPr>
          <w:color w:val="000000"/>
          <w:sz w:val="28"/>
          <w:szCs w:val="28"/>
          <w:vertAlign w:val="subscript"/>
        </w:rPr>
        <w:t>тек</w:t>
      </w:r>
      <w:proofErr w:type="spellEnd"/>
      <w:r w:rsidRPr="006005D6">
        <w:rPr>
          <w:color w:val="000000"/>
          <w:sz w:val="28"/>
          <w:szCs w:val="28"/>
        </w:rPr>
        <w:t xml:space="preserve"> / </w:t>
      </w:r>
      <w:proofErr w:type="spellStart"/>
      <w:r w:rsidRPr="006005D6">
        <w:rPr>
          <w:color w:val="000000"/>
          <w:sz w:val="28"/>
          <w:szCs w:val="28"/>
        </w:rPr>
        <w:t>F</w:t>
      </w:r>
      <w:r w:rsidRPr="006005D6">
        <w:rPr>
          <w:color w:val="000000"/>
          <w:sz w:val="28"/>
          <w:szCs w:val="28"/>
          <w:vertAlign w:val="subscript"/>
        </w:rPr>
        <w:t>план</w:t>
      </w:r>
      <w:proofErr w:type="spellEnd"/>
      <w:r w:rsidRPr="006005D6">
        <w:rPr>
          <w:color w:val="000000"/>
          <w:sz w:val="28"/>
          <w:szCs w:val="28"/>
        </w:rPr>
        <w:t>),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>где: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6005D6">
        <w:rPr>
          <w:color w:val="000000"/>
          <w:sz w:val="28"/>
          <w:szCs w:val="28"/>
        </w:rPr>
        <w:t>F</w:t>
      </w:r>
      <w:r w:rsidRPr="006005D6">
        <w:rPr>
          <w:color w:val="000000"/>
          <w:sz w:val="28"/>
          <w:szCs w:val="28"/>
          <w:vertAlign w:val="subscript"/>
        </w:rPr>
        <w:t>тек</w:t>
      </w:r>
      <w:proofErr w:type="spellEnd"/>
      <w:r w:rsidRPr="006005D6">
        <w:rPr>
          <w:color w:val="000000"/>
          <w:sz w:val="28"/>
          <w:szCs w:val="28"/>
        </w:rPr>
        <w:t>– фак</w:t>
      </w:r>
      <w:r w:rsidR="009B1276">
        <w:rPr>
          <w:color w:val="000000"/>
          <w:sz w:val="28"/>
          <w:szCs w:val="28"/>
        </w:rPr>
        <w:t>тический объем субсидий</w:t>
      </w:r>
      <w:r w:rsidRPr="006005D6">
        <w:rPr>
          <w:color w:val="000000"/>
          <w:sz w:val="28"/>
          <w:szCs w:val="28"/>
        </w:rPr>
        <w:t>, освоенный теплоснабжающей организацией;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spellStart"/>
      <w:r w:rsidRPr="006005D6">
        <w:rPr>
          <w:color w:val="000000"/>
          <w:sz w:val="28"/>
          <w:szCs w:val="28"/>
        </w:rPr>
        <w:t>F</w:t>
      </w:r>
      <w:r w:rsidRPr="006005D6">
        <w:rPr>
          <w:color w:val="000000"/>
          <w:sz w:val="28"/>
          <w:szCs w:val="28"/>
          <w:vertAlign w:val="subscript"/>
        </w:rPr>
        <w:t>план</w:t>
      </w:r>
      <w:proofErr w:type="spellEnd"/>
      <w:r w:rsidR="009B1276">
        <w:rPr>
          <w:color w:val="000000"/>
          <w:sz w:val="28"/>
          <w:szCs w:val="28"/>
        </w:rPr>
        <w:t>– плановый размер субсидий</w:t>
      </w:r>
      <w:r w:rsidRPr="006005D6">
        <w:rPr>
          <w:color w:val="000000"/>
          <w:sz w:val="28"/>
          <w:szCs w:val="28"/>
        </w:rPr>
        <w:t xml:space="preserve"> по теплоснабжающей организации.</w:t>
      </w:r>
    </w:p>
    <w:p w:rsidR="006005D6" w:rsidRPr="006005D6" w:rsidRDefault="006005D6" w:rsidP="006005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005D6">
        <w:rPr>
          <w:color w:val="000000"/>
          <w:sz w:val="28"/>
          <w:szCs w:val="28"/>
        </w:rPr>
        <w:t>При значении Э =0,95  и более эффективность использования субсидии признае</w:t>
      </w:r>
      <w:r w:rsidRPr="006005D6">
        <w:rPr>
          <w:color w:val="000000"/>
          <w:sz w:val="28"/>
          <w:szCs w:val="28"/>
        </w:rPr>
        <w:t>т</w:t>
      </w:r>
      <w:r w:rsidRPr="006005D6">
        <w:rPr>
          <w:color w:val="000000"/>
          <w:sz w:val="28"/>
          <w:szCs w:val="28"/>
        </w:rPr>
        <w:t>ся высокой, при значении 0,85&lt;Э&lt;0, 95– средней, при значении Э= 0,85 и менее – низкой.</w:t>
      </w:r>
    </w:p>
    <w:p w:rsidR="006005D6" w:rsidRPr="006005D6" w:rsidRDefault="006005D6" w:rsidP="009B373D">
      <w:pPr>
        <w:suppressAutoHyphens/>
        <w:ind w:firstLine="709"/>
        <w:jc w:val="both"/>
        <w:rPr>
          <w:sz w:val="28"/>
          <w:szCs w:val="28"/>
        </w:rPr>
      </w:pPr>
    </w:p>
    <w:bookmarkEnd w:id="0"/>
    <w:p w:rsidR="002429D6" w:rsidRPr="006005D6" w:rsidRDefault="002429D6" w:rsidP="009B373D">
      <w:pPr>
        <w:suppressAutoHyphens/>
        <w:ind w:firstLine="709"/>
        <w:jc w:val="both"/>
        <w:rPr>
          <w:b/>
          <w:spacing w:val="-4"/>
          <w:sz w:val="28"/>
          <w:szCs w:val="28"/>
        </w:rPr>
      </w:pPr>
    </w:p>
    <w:sectPr w:rsidR="002429D6" w:rsidRPr="006005D6" w:rsidSect="00777F83">
      <w:headerReference w:type="even" r:id="rId10"/>
      <w:headerReference w:type="default" r:id="rId11"/>
      <w:footerReference w:type="first" r:id="rId12"/>
      <w:pgSz w:w="11906" w:h="16838"/>
      <w:pgMar w:top="993" w:right="567" w:bottom="567" w:left="1418" w:header="454" w:footer="3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559" w:rsidRDefault="00037559">
      <w:r>
        <w:separator/>
      </w:r>
    </w:p>
  </w:endnote>
  <w:endnote w:type="continuationSeparator" w:id="0">
    <w:p w:rsidR="00037559" w:rsidRDefault="0003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3294"/>
      <w:docPartObj>
        <w:docPartGallery w:val="Page Numbers (Bottom of Page)"/>
        <w:docPartUnique/>
      </w:docPartObj>
    </w:sdtPr>
    <w:sdtEndPr/>
    <w:sdtContent>
      <w:p w:rsidR="000E0358" w:rsidRDefault="000E0358">
        <w:pPr>
          <w:pStyle w:val="a7"/>
          <w:jc w:val="center"/>
        </w:pPr>
        <w:r>
          <w:t xml:space="preserve"> </w:t>
        </w:r>
      </w:p>
    </w:sdtContent>
  </w:sdt>
  <w:p w:rsidR="000E0358" w:rsidRDefault="000E03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559" w:rsidRDefault="00037559">
      <w:r>
        <w:separator/>
      </w:r>
    </w:p>
  </w:footnote>
  <w:footnote w:type="continuationSeparator" w:id="0">
    <w:p w:rsidR="00037559" w:rsidRDefault="00037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3292"/>
      <w:docPartObj>
        <w:docPartGallery w:val="Page Numbers (Top of Page)"/>
        <w:docPartUnique/>
      </w:docPartObj>
    </w:sdtPr>
    <w:sdtEndPr/>
    <w:sdtContent>
      <w:p w:rsidR="000E0358" w:rsidRDefault="00852D96" w:rsidP="0018724C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03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0358" w:rsidRDefault="000E0358" w:rsidP="0018724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78550"/>
      <w:docPartObj>
        <w:docPartGallery w:val="Page Numbers (Top of Page)"/>
        <w:docPartUnique/>
      </w:docPartObj>
    </w:sdtPr>
    <w:sdtEndPr/>
    <w:sdtContent>
      <w:p w:rsidR="000E0358" w:rsidRDefault="00852D96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0358" w:rsidRDefault="000E03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27AA"/>
    <w:multiLevelType w:val="hybridMultilevel"/>
    <w:tmpl w:val="B5BC693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3114BB7"/>
    <w:multiLevelType w:val="singleLevel"/>
    <w:tmpl w:val="8DCC558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">
    <w:nsid w:val="0BC40F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D176450"/>
    <w:multiLevelType w:val="hybridMultilevel"/>
    <w:tmpl w:val="CDF4C39C"/>
    <w:lvl w:ilvl="0" w:tplc="182E0916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E7F52A6"/>
    <w:multiLevelType w:val="singleLevel"/>
    <w:tmpl w:val="C3C265EE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EC24F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2520F1E"/>
    <w:multiLevelType w:val="hybridMultilevel"/>
    <w:tmpl w:val="55D4281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574311E"/>
    <w:multiLevelType w:val="hybridMultilevel"/>
    <w:tmpl w:val="D0527A00"/>
    <w:lvl w:ilvl="0" w:tplc="16FE7A5A">
      <w:start w:val="1"/>
      <w:numFmt w:val="decimal"/>
      <w:lvlText w:val="%1."/>
      <w:lvlJc w:val="left"/>
      <w:pPr>
        <w:ind w:left="1378" w:hanging="81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8CE5953"/>
    <w:multiLevelType w:val="hybridMultilevel"/>
    <w:tmpl w:val="049AD4AC"/>
    <w:lvl w:ilvl="0" w:tplc="69740B98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8D272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03C54F5"/>
    <w:multiLevelType w:val="hybridMultilevel"/>
    <w:tmpl w:val="F0B2771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43949E6"/>
    <w:multiLevelType w:val="multilevel"/>
    <w:tmpl w:val="975AD62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2">
    <w:nsid w:val="26250BB3"/>
    <w:multiLevelType w:val="hybridMultilevel"/>
    <w:tmpl w:val="EFF4EED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6E12F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81606AF"/>
    <w:multiLevelType w:val="singleLevel"/>
    <w:tmpl w:val="15106F6C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C2C60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5985857"/>
    <w:multiLevelType w:val="hybridMultilevel"/>
    <w:tmpl w:val="88F22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470280"/>
    <w:multiLevelType w:val="hybridMultilevel"/>
    <w:tmpl w:val="53E2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0D0B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92749A7"/>
    <w:multiLevelType w:val="hybridMultilevel"/>
    <w:tmpl w:val="94F62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BB1647"/>
    <w:multiLevelType w:val="hybridMultilevel"/>
    <w:tmpl w:val="A7E20840"/>
    <w:lvl w:ilvl="0" w:tplc="C5B2B436">
      <w:start w:val="1"/>
      <w:numFmt w:val="decimal"/>
      <w:lvlText w:val="%1."/>
      <w:lvlJc w:val="left"/>
      <w:pPr>
        <w:tabs>
          <w:tab w:val="num" w:pos="1445"/>
        </w:tabs>
        <w:ind w:left="708" w:firstLine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41DF3F49"/>
    <w:multiLevelType w:val="multilevel"/>
    <w:tmpl w:val="6AD62B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503136D6"/>
    <w:multiLevelType w:val="hybridMultilevel"/>
    <w:tmpl w:val="BC745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AD405C"/>
    <w:multiLevelType w:val="hybridMultilevel"/>
    <w:tmpl w:val="8A7654C8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DD9186C"/>
    <w:multiLevelType w:val="hybridMultilevel"/>
    <w:tmpl w:val="4F54ACB2"/>
    <w:lvl w:ilvl="0" w:tplc="D3A8858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07D63C0"/>
    <w:multiLevelType w:val="hybridMultilevel"/>
    <w:tmpl w:val="88E060B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6">
    <w:nsid w:val="60DE72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00AD1"/>
    <w:multiLevelType w:val="hybridMultilevel"/>
    <w:tmpl w:val="D3783300"/>
    <w:lvl w:ilvl="0" w:tplc="FFFFFFFF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1DF02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AF61E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DDE1C22"/>
    <w:multiLevelType w:val="hybridMultilevel"/>
    <w:tmpl w:val="E6E0D88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4A654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7A83441"/>
    <w:multiLevelType w:val="multilevel"/>
    <w:tmpl w:val="975AD62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3">
    <w:nsid w:val="7EF6007D"/>
    <w:multiLevelType w:val="hybridMultilevel"/>
    <w:tmpl w:val="8618AED2"/>
    <w:lvl w:ilvl="0" w:tplc="0419000F">
      <w:start w:val="1"/>
      <w:numFmt w:val="decimal"/>
      <w:lvlText w:val="%1.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5"/>
        </w:tabs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5"/>
        </w:tabs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5"/>
        </w:tabs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5"/>
        </w:tabs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5"/>
        </w:tabs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5"/>
        </w:tabs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5"/>
        </w:tabs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5"/>
        </w:tabs>
        <w:ind w:left="769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15"/>
  </w:num>
  <w:num w:numId="4">
    <w:abstractNumId w:val="9"/>
  </w:num>
  <w:num w:numId="5">
    <w:abstractNumId w:val="31"/>
  </w:num>
  <w:num w:numId="6">
    <w:abstractNumId w:val="2"/>
  </w:num>
  <w:num w:numId="7">
    <w:abstractNumId w:val="29"/>
  </w:num>
  <w:num w:numId="8">
    <w:abstractNumId w:val="18"/>
  </w:num>
  <w:num w:numId="9">
    <w:abstractNumId w:val="14"/>
  </w:num>
  <w:num w:numId="10">
    <w:abstractNumId w:val="4"/>
  </w:num>
  <w:num w:numId="11">
    <w:abstractNumId w:val="5"/>
  </w:num>
  <w:num w:numId="12">
    <w:abstractNumId w:val="1"/>
  </w:num>
  <w:num w:numId="13">
    <w:abstractNumId w:val="13"/>
  </w:num>
  <w:num w:numId="14">
    <w:abstractNumId w:val="23"/>
  </w:num>
  <w:num w:numId="15">
    <w:abstractNumId w:val="27"/>
  </w:num>
  <w:num w:numId="16">
    <w:abstractNumId w:val="20"/>
  </w:num>
  <w:num w:numId="17">
    <w:abstractNumId w:val="22"/>
  </w:num>
  <w:num w:numId="18">
    <w:abstractNumId w:val="16"/>
  </w:num>
  <w:num w:numId="19">
    <w:abstractNumId w:val="25"/>
  </w:num>
  <w:num w:numId="20">
    <w:abstractNumId w:val="0"/>
  </w:num>
  <w:num w:numId="21">
    <w:abstractNumId w:val="33"/>
  </w:num>
  <w:num w:numId="22">
    <w:abstractNumId w:val="24"/>
  </w:num>
  <w:num w:numId="23">
    <w:abstractNumId w:val="17"/>
  </w:num>
  <w:num w:numId="24">
    <w:abstractNumId w:val="19"/>
  </w:num>
  <w:num w:numId="25">
    <w:abstractNumId w:val="3"/>
  </w:num>
  <w:num w:numId="26">
    <w:abstractNumId w:val="8"/>
  </w:num>
  <w:num w:numId="27">
    <w:abstractNumId w:val="6"/>
  </w:num>
  <w:num w:numId="28">
    <w:abstractNumId w:val="30"/>
  </w:num>
  <w:num w:numId="29">
    <w:abstractNumId w:val="10"/>
  </w:num>
  <w:num w:numId="30">
    <w:abstractNumId w:val="12"/>
  </w:num>
  <w:num w:numId="31">
    <w:abstractNumId w:val="7"/>
  </w:num>
  <w:num w:numId="32">
    <w:abstractNumId w:val="32"/>
  </w:num>
  <w:num w:numId="33">
    <w:abstractNumId w:val="11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D6"/>
    <w:rsid w:val="000017C0"/>
    <w:rsid w:val="0000215F"/>
    <w:rsid w:val="00002218"/>
    <w:rsid w:val="00003B5B"/>
    <w:rsid w:val="000054B9"/>
    <w:rsid w:val="0000741D"/>
    <w:rsid w:val="00007490"/>
    <w:rsid w:val="000105FD"/>
    <w:rsid w:val="00010870"/>
    <w:rsid w:val="000109A7"/>
    <w:rsid w:val="00010E7D"/>
    <w:rsid w:val="0001362D"/>
    <w:rsid w:val="00014537"/>
    <w:rsid w:val="00016538"/>
    <w:rsid w:val="000175AB"/>
    <w:rsid w:val="00020328"/>
    <w:rsid w:val="00021FEA"/>
    <w:rsid w:val="00022806"/>
    <w:rsid w:val="000229B3"/>
    <w:rsid w:val="00022CB8"/>
    <w:rsid w:val="00022EC2"/>
    <w:rsid w:val="00023754"/>
    <w:rsid w:val="00023B12"/>
    <w:rsid w:val="00025AF5"/>
    <w:rsid w:val="00027047"/>
    <w:rsid w:val="0002766E"/>
    <w:rsid w:val="00030263"/>
    <w:rsid w:val="00030701"/>
    <w:rsid w:val="0003108B"/>
    <w:rsid w:val="000314C6"/>
    <w:rsid w:val="000343CA"/>
    <w:rsid w:val="00034B2A"/>
    <w:rsid w:val="00035A6D"/>
    <w:rsid w:val="000362BF"/>
    <w:rsid w:val="00036CE1"/>
    <w:rsid w:val="00037559"/>
    <w:rsid w:val="000376FD"/>
    <w:rsid w:val="00040ABD"/>
    <w:rsid w:val="00040B07"/>
    <w:rsid w:val="00044913"/>
    <w:rsid w:val="00045487"/>
    <w:rsid w:val="000464B3"/>
    <w:rsid w:val="00046BBE"/>
    <w:rsid w:val="00050117"/>
    <w:rsid w:val="0005211F"/>
    <w:rsid w:val="0005317A"/>
    <w:rsid w:val="0005448B"/>
    <w:rsid w:val="00054933"/>
    <w:rsid w:val="00055130"/>
    <w:rsid w:val="00055828"/>
    <w:rsid w:val="00055B7B"/>
    <w:rsid w:val="0005621A"/>
    <w:rsid w:val="000606C4"/>
    <w:rsid w:val="000607C6"/>
    <w:rsid w:val="00060A64"/>
    <w:rsid w:val="00060EC4"/>
    <w:rsid w:val="00062635"/>
    <w:rsid w:val="00062CB8"/>
    <w:rsid w:val="00062E06"/>
    <w:rsid w:val="0006332C"/>
    <w:rsid w:val="00063F4D"/>
    <w:rsid w:val="00064E42"/>
    <w:rsid w:val="000650F1"/>
    <w:rsid w:val="00070F07"/>
    <w:rsid w:val="00071CBD"/>
    <w:rsid w:val="00071FC4"/>
    <w:rsid w:val="000728C1"/>
    <w:rsid w:val="000735CC"/>
    <w:rsid w:val="00074AA5"/>
    <w:rsid w:val="00075712"/>
    <w:rsid w:val="00075944"/>
    <w:rsid w:val="00075D95"/>
    <w:rsid w:val="00076BDA"/>
    <w:rsid w:val="00077366"/>
    <w:rsid w:val="00080BA2"/>
    <w:rsid w:val="000815B3"/>
    <w:rsid w:val="00081B69"/>
    <w:rsid w:val="000823C0"/>
    <w:rsid w:val="00083BB4"/>
    <w:rsid w:val="0008509C"/>
    <w:rsid w:val="0008514D"/>
    <w:rsid w:val="00085438"/>
    <w:rsid w:val="000872B5"/>
    <w:rsid w:val="000872CE"/>
    <w:rsid w:val="0008736C"/>
    <w:rsid w:val="0008743D"/>
    <w:rsid w:val="000901A9"/>
    <w:rsid w:val="00091D48"/>
    <w:rsid w:val="000927D1"/>
    <w:rsid w:val="00092C6B"/>
    <w:rsid w:val="000956B8"/>
    <w:rsid w:val="000960A4"/>
    <w:rsid w:val="00096437"/>
    <w:rsid w:val="00097409"/>
    <w:rsid w:val="000A077C"/>
    <w:rsid w:val="000A07BD"/>
    <w:rsid w:val="000A08B5"/>
    <w:rsid w:val="000A0C52"/>
    <w:rsid w:val="000A13A7"/>
    <w:rsid w:val="000A1A57"/>
    <w:rsid w:val="000A1C3C"/>
    <w:rsid w:val="000A2C72"/>
    <w:rsid w:val="000A3495"/>
    <w:rsid w:val="000A3BAF"/>
    <w:rsid w:val="000A3E3C"/>
    <w:rsid w:val="000A3F43"/>
    <w:rsid w:val="000A7038"/>
    <w:rsid w:val="000A72F0"/>
    <w:rsid w:val="000A7E7B"/>
    <w:rsid w:val="000B09FD"/>
    <w:rsid w:val="000B1962"/>
    <w:rsid w:val="000B21F2"/>
    <w:rsid w:val="000B2E3B"/>
    <w:rsid w:val="000B30D6"/>
    <w:rsid w:val="000B4D67"/>
    <w:rsid w:val="000B587B"/>
    <w:rsid w:val="000B5F94"/>
    <w:rsid w:val="000B6FD1"/>
    <w:rsid w:val="000B7A3F"/>
    <w:rsid w:val="000C07CB"/>
    <w:rsid w:val="000C183B"/>
    <w:rsid w:val="000C2990"/>
    <w:rsid w:val="000C3794"/>
    <w:rsid w:val="000C3B60"/>
    <w:rsid w:val="000C4913"/>
    <w:rsid w:val="000C5C8E"/>
    <w:rsid w:val="000C6236"/>
    <w:rsid w:val="000C6676"/>
    <w:rsid w:val="000C6E68"/>
    <w:rsid w:val="000C7629"/>
    <w:rsid w:val="000C7A6F"/>
    <w:rsid w:val="000D10E8"/>
    <w:rsid w:val="000D148C"/>
    <w:rsid w:val="000D24B4"/>
    <w:rsid w:val="000D2D1C"/>
    <w:rsid w:val="000D2F8C"/>
    <w:rsid w:val="000D3F40"/>
    <w:rsid w:val="000D4587"/>
    <w:rsid w:val="000D5D23"/>
    <w:rsid w:val="000D650D"/>
    <w:rsid w:val="000D7226"/>
    <w:rsid w:val="000D7690"/>
    <w:rsid w:val="000D7ABC"/>
    <w:rsid w:val="000E0033"/>
    <w:rsid w:val="000E0358"/>
    <w:rsid w:val="000E2033"/>
    <w:rsid w:val="000E20B7"/>
    <w:rsid w:val="000E5197"/>
    <w:rsid w:val="000E524B"/>
    <w:rsid w:val="000E560F"/>
    <w:rsid w:val="000E604C"/>
    <w:rsid w:val="000E68EE"/>
    <w:rsid w:val="000E7AF5"/>
    <w:rsid w:val="000F0A0A"/>
    <w:rsid w:val="000F169D"/>
    <w:rsid w:val="000F16B9"/>
    <w:rsid w:val="000F17CE"/>
    <w:rsid w:val="000F254A"/>
    <w:rsid w:val="000F2599"/>
    <w:rsid w:val="000F28CB"/>
    <w:rsid w:val="000F594E"/>
    <w:rsid w:val="000F5AB8"/>
    <w:rsid w:val="000F77C8"/>
    <w:rsid w:val="00100450"/>
    <w:rsid w:val="00102CE3"/>
    <w:rsid w:val="001031B9"/>
    <w:rsid w:val="001040C0"/>
    <w:rsid w:val="0010439E"/>
    <w:rsid w:val="00104433"/>
    <w:rsid w:val="00104FB0"/>
    <w:rsid w:val="00105535"/>
    <w:rsid w:val="00105D71"/>
    <w:rsid w:val="00106426"/>
    <w:rsid w:val="00106D4B"/>
    <w:rsid w:val="00106DFE"/>
    <w:rsid w:val="001104EF"/>
    <w:rsid w:val="00110975"/>
    <w:rsid w:val="00111EA3"/>
    <w:rsid w:val="00112234"/>
    <w:rsid w:val="00112F1A"/>
    <w:rsid w:val="00113A78"/>
    <w:rsid w:val="001142FC"/>
    <w:rsid w:val="00115098"/>
    <w:rsid w:val="00115C5E"/>
    <w:rsid w:val="0012002D"/>
    <w:rsid w:val="001208B1"/>
    <w:rsid w:val="00120CD1"/>
    <w:rsid w:val="00121229"/>
    <w:rsid w:val="00121B79"/>
    <w:rsid w:val="001227A7"/>
    <w:rsid w:val="001231CC"/>
    <w:rsid w:val="001234BE"/>
    <w:rsid w:val="001235DC"/>
    <w:rsid w:val="00123DB5"/>
    <w:rsid w:val="001245BC"/>
    <w:rsid w:val="00124895"/>
    <w:rsid w:val="00125027"/>
    <w:rsid w:val="00125DBE"/>
    <w:rsid w:val="00125F5A"/>
    <w:rsid w:val="00127809"/>
    <w:rsid w:val="00127CB4"/>
    <w:rsid w:val="00130337"/>
    <w:rsid w:val="0013055F"/>
    <w:rsid w:val="0013100B"/>
    <w:rsid w:val="00131150"/>
    <w:rsid w:val="00131D65"/>
    <w:rsid w:val="00131F53"/>
    <w:rsid w:val="0013398E"/>
    <w:rsid w:val="001356B7"/>
    <w:rsid w:val="0013590A"/>
    <w:rsid w:val="00136806"/>
    <w:rsid w:val="00137865"/>
    <w:rsid w:val="00140DC3"/>
    <w:rsid w:val="0014141B"/>
    <w:rsid w:val="00141831"/>
    <w:rsid w:val="00142C88"/>
    <w:rsid w:val="00142F76"/>
    <w:rsid w:val="001437DA"/>
    <w:rsid w:val="00143E2A"/>
    <w:rsid w:val="0014535C"/>
    <w:rsid w:val="00145449"/>
    <w:rsid w:val="001467A2"/>
    <w:rsid w:val="00150D93"/>
    <w:rsid w:val="00151150"/>
    <w:rsid w:val="00152749"/>
    <w:rsid w:val="001528BD"/>
    <w:rsid w:val="00152B4A"/>
    <w:rsid w:val="0015546A"/>
    <w:rsid w:val="00157064"/>
    <w:rsid w:val="001579E6"/>
    <w:rsid w:val="001603F1"/>
    <w:rsid w:val="00161AB8"/>
    <w:rsid w:val="00161B39"/>
    <w:rsid w:val="001622FB"/>
    <w:rsid w:val="001626F8"/>
    <w:rsid w:val="001629F7"/>
    <w:rsid w:val="00163308"/>
    <w:rsid w:val="00164D3D"/>
    <w:rsid w:val="00164DCF"/>
    <w:rsid w:val="001651BF"/>
    <w:rsid w:val="001652ED"/>
    <w:rsid w:val="001662A5"/>
    <w:rsid w:val="001663C0"/>
    <w:rsid w:val="00166A86"/>
    <w:rsid w:val="00166D76"/>
    <w:rsid w:val="0017071C"/>
    <w:rsid w:val="00170ED8"/>
    <w:rsid w:val="00171996"/>
    <w:rsid w:val="001725B0"/>
    <w:rsid w:val="001726F6"/>
    <w:rsid w:val="0017271A"/>
    <w:rsid w:val="0017392F"/>
    <w:rsid w:val="00173A7D"/>
    <w:rsid w:val="001741E2"/>
    <w:rsid w:val="00175B87"/>
    <w:rsid w:val="00176BBB"/>
    <w:rsid w:val="0017762C"/>
    <w:rsid w:val="00177D74"/>
    <w:rsid w:val="00177F84"/>
    <w:rsid w:val="0018163F"/>
    <w:rsid w:val="00182AD1"/>
    <w:rsid w:val="00182D90"/>
    <w:rsid w:val="00182F6E"/>
    <w:rsid w:val="00183492"/>
    <w:rsid w:val="00183B61"/>
    <w:rsid w:val="00183B6B"/>
    <w:rsid w:val="00183DF0"/>
    <w:rsid w:val="00183F2C"/>
    <w:rsid w:val="00184017"/>
    <w:rsid w:val="001848CA"/>
    <w:rsid w:val="00184C19"/>
    <w:rsid w:val="001858A3"/>
    <w:rsid w:val="00185FD0"/>
    <w:rsid w:val="001865C0"/>
    <w:rsid w:val="0018671D"/>
    <w:rsid w:val="00186AA1"/>
    <w:rsid w:val="0018724C"/>
    <w:rsid w:val="00190F88"/>
    <w:rsid w:val="00191842"/>
    <w:rsid w:val="00191F02"/>
    <w:rsid w:val="00192337"/>
    <w:rsid w:val="00193CEF"/>
    <w:rsid w:val="00194BF0"/>
    <w:rsid w:val="00197E2F"/>
    <w:rsid w:val="001A1C51"/>
    <w:rsid w:val="001A329D"/>
    <w:rsid w:val="001A3EAC"/>
    <w:rsid w:val="001A413A"/>
    <w:rsid w:val="001A5619"/>
    <w:rsid w:val="001A5B92"/>
    <w:rsid w:val="001A5CD2"/>
    <w:rsid w:val="001A6793"/>
    <w:rsid w:val="001A7314"/>
    <w:rsid w:val="001A791C"/>
    <w:rsid w:val="001B06D6"/>
    <w:rsid w:val="001B070F"/>
    <w:rsid w:val="001B1A9E"/>
    <w:rsid w:val="001B2569"/>
    <w:rsid w:val="001B26C8"/>
    <w:rsid w:val="001B2F0A"/>
    <w:rsid w:val="001B5B38"/>
    <w:rsid w:val="001B5F06"/>
    <w:rsid w:val="001B611A"/>
    <w:rsid w:val="001B79B8"/>
    <w:rsid w:val="001C0224"/>
    <w:rsid w:val="001C086C"/>
    <w:rsid w:val="001C0C90"/>
    <w:rsid w:val="001C0DAD"/>
    <w:rsid w:val="001C1463"/>
    <w:rsid w:val="001C18AD"/>
    <w:rsid w:val="001C3763"/>
    <w:rsid w:val="001C4F54"/>
    <w:rsid w:val="001C5615"/>
    <w:rsid w:val="001C5D99"/>
    <w:rsid w:val="001C5DA3"/>
    <w:rsid w:val="001C69DA"/>
    <w:rsid w:val="001D0FFF"/>
    <w:rsid w:val="001D1E03"/>
    <w:rsid w:val="001D25F2"/>
    <w:rsid w:val="001D2A7C"/>
    <w:rsid w:val="001D3B29"/>
    <w:rsid w:val="001D3DA9"/>
    <w:rsid w:val="001D4BFB"/>
    <w:rsid w:val="001D5618"/>
    <w:rsid w:val="001D6418"/>
    <w:rsid w:val="001D6933"/>
    <w:rsid w:val="001D6A60"/>
    <w:rsid w:val="001D6ACD"/>
    <w:rsid w:val="001D77AB"/>
    <w:rsid w:val="001D7968"/>
    <w:rsid w:val="001E28B4"/>
    <w:rsid w:val="001E3BFE"/>
    <w:rsid w:val="001E6234"/>
    <w:rsid w:val="001E672E"/>
    <w:rsid w:val="001F0460"/>
    <w:rsid w:val="001F0A62"/>
    <w:rsid w:val="001F157A"/>
    <w:rsid w:val="001F2595"/>
    <w:rsid w:val="001F3361"/>
    <w:rsid w:val="001F37A7"/>
    <w:rsid w:val="001F47DA"/>
    <w:rsid w:val="001F4A04"/>
    <w:rsid w:val="001F4A3D"/>
    <w:rsid w:val="002011D2"/>
    <w:rsid w:val="002012A9"/>
    <w:rsid w:val="002015DD"/>
    <w:rsid w:val="00201B3B"/>
    <w:rsid w:val="0020400B"/>
    <w:rsid w:val="00205814"/>
    <w:rsid w:val="00206496"/>
    <w:rsid w:val="00206C7E"/>
    <w:rsid w:val="002073BA"/>
    <w:rsid w:val="0020761E"/>
    <w:rsid w:val="0021004F"/>
    <w:rsid w:val="002100B9"/>
    <w:rsid w:val="00210526"/>
    <w:rsid w:val="00211058"/>
    <w:rsid w:val="00211EF8"/>
    <w:rsid w:val="0021328F"/>
    <w:rsid w:val="002137EE"/>
    <w:rsid w:val="0021414E"/>
    <w:rsid w:val="00214F8D"/>
    <w:rsid w:val="00215542"/>
    <w:rsid w:val="00216451"/>
    <w:rsid w:val="002168C1"/>
    <w:rsid w:val="002168DD"/>
    <w:rsid w:val="00217145"/>
    <w:rsid w:val="00217161"/>
    <w:rsid w:val="00220024"/>
    <w:rsid w:val="00220520"/>
    <w:rsid w:val="00220DDE"/>
    <w:rsid w:val="002214F4"/>
    <w:rsid w:val="0022190C"/>
    <w:rsid w:val="00221A5F"/>
    <w:rsid w:val="002244F6"/>
    <w:rsid w:val="002248CC"/>
    <w:rsid w:val="00226169"/>
    <w:rsid w:val="002263EF"/>
    <w:rsid w:val="00226FCA"/>
    <w:rsid w:val="00227A81"/>
    <w:rsid w:val="00230AFA"/>
    <w:rsid w:val="00232998"/>
    <w:rsid w:val="00233AEA"/>
    <w:rsid w:val="00233B48"/>
    <w:rsid w:val="002345B4"/>
    <w:rsid w:val="00234858"/>
    <w:rsid w:val="00234FD7"/>
    <w:rsid w:val="0023584B"/>
    <w:rsid w:val="0023592A"/>
    <w:rsid w:val="0024071F"/>
    <w:rsid w:val="0024083F"/>
    <w:rsid w:val="00240FF2"/>
    <w:rsid w:val="00241190"/>
    <w:rsid w:val="002422B4"/>
    <w:rsid w:val="002429D6"/>
    <w:rsid w:val="00242D61"/>
    <w:rsid w:val="002433E2"/>
    <w:rsid w:val="00244178"/>
    <w:rsid w:val="00244840"/>
    <w:rsid w:val="002453EB"/>
    <w:rsid w:val="00245A63"/>
    <w:rsid w:val="002461EB"/>
    <w:rsid w:val="00247DB1"/>
    <w:rsid w:val="00250AA2"/>
    <w:rsid w:val="00251063"/>
    <w:rsid w:val="00251B4F"/>
    <w:rsid w:val="00253FB9"/>
    <w:rsid w:val="0025447A"/>
    <w:rsid w:val="002549FC"/>
    <w:rsid w:val="00254AC3"/>
    <w:rsid w:val="00255A5C"/>
    <w:rsid w:val="00255D2C"/>
    <w:rsid w:val="00256711"/>
    <w:rsid w:val="002613F1"/>
    <w:rsid w:val="00262092"/>
    <w:rsid w:val="00262A34"/>
    <w:rsid w:val="00262DA0"/>
    <w:rsid w:val="0026379E"/>
    <w:rsid w:val="00265A1B"/>
    <w:rsid w:val="00270311"/>
    <w:rsid w:val="0027121B"/>
    <w:rsid w:val="00271628"/>
    <w:rsid w:val="00271AED"/>
    <w:rsid w:val="00274F9C"/>
    <w:rsid w:val="002758A6"/>
    <w:rsid w:val="00275BEE"/>
    <w:rsid w:val="0027681D"/>
    <w:rsid w:val="0027693F"/>
    <w:rsid w:val="00277547"/>
    <w:rsid w:val="002778F7"/>
    <w:rsid w:val="00277B6A"/>
    <w:rsid w:val="0028053C"/>
    <w:rsid w:val="00280C5E"/>
    <w:rsid w:val="00280E8E"/>
    <w:rsid w:val="002815D8"/>
    <w:rsid w:val="00281B76"/>
    <w:rsid w:val="00281C4A"/>
    <w:rsid w:val="00283223"/>
    <w:rsid w:val="00283419"/>
    <w:rsid w:val="00284EBC"/>
    <w:rsid w:val="002853DF"/>
    <w:rsid w:val="00285C16"/>
    <w:rsid w:val="00285E07"/>
    <w:rsid w:val="002861A8"/>
    <w:rsid w:val="002865F1"/>
    <w:rsid w:val="00286912"/>
    <w:rsid w:val="00290881"/>
    <w:rsid w:val="00290C0C"/>
    <w:rsid w:val="00290CEB"/>
    <w:rsid w:val="00291228"/>
    <w:rsid w:val="00291520"/>
    <w:rsid w:val="002917A9"/>
    <w:rsid w:val="00291F78"/>
    <w:rsid w:val="00293767"/>
    <w:rsid w:val="002947B7"/>
    <w:rsid w:val="002950B7"/>
    <w:rsid w:val="00295DCD"/>
    <w:rsid w:val="002971B4"/>
    <w:rsid w:val="002976B2"/>
    <w:rsid w:val="00297DB4"/>
    <w:rsid w:val="002A08FD"/>
    <w:rsid w:val="002A0E79"/>
    <w:rsid w:val="002A377B"/>
    <w:rsid w:val="002A4326"/>
    <w:rsid w:val="002A53D9"/>
    <w:rsid w:val="002A5DC8"/>
    <w:rsid w:val="002A6C40"/>
    <w:rsid w:val="002A7699"/>
    <w:rsid w:val="002A7DD0"/>
    <w:rsid w:val="002B010A"/>
    <w:rsid w:val="002B077F"/>
    <w:rsid w:val="002B3B00"/>
    <w:rsid w:val="002B454D"/>
    <w:rsid w:val="002B5136"/>
    <w:rsid w:val="002B52E6"/>
    <w:rsid w:val="002B72F9"/>
    <w:rsid w:val="002B7D61"/>
    <w:rsid w:val="002C046B"/>
    <w:rsid w:val="002C08B7"/>
    <w:rsid w:val="002C0EB1"/>
    <w:rsid w:val="002C16A4"/>
    <w:rsid w:val="002C2D6B"/>
    <w:rsid w:val="002C4022"/>
    <w:rsid w:val="002C4531"/>
    <w:rsid w:val="002C53EA"/>
    <w:rsid w:val="002C5872"/>
    <w:rsid w:val="002C5D0D"/>
    <w:rsid w:val="002C60D0"/>
    <w:rsid w:val="002C7C73"/>
    <w:rsid w:val="002D171E"/>
    <w:rsid w:val="002D2059"/>
    <w:rsid w:val="002D258D"/>
    <w:rsid w:val="002D5BA5"/>
    <w:rsid w:val="002D5CF6"/>
    <w:rsid w:val="002D6AE6"/>
    <w:rsid w:val="002D74E0"/>
    <w:rsid w:val="002D75C8"/>
    <w:rsid w:val="002D7E17"/>
    <w:rsid w:val="002D7E47"/>
    <w:rsid w:val="002E0377"/>
    <w:rsid w:val="002E0A41"/>
    <w:rsid w:val="002E0AD5"/>
    <w:rsid w:val="002E14F5"/>
    <w:rsid w:val="002E1653"/>
    <w:rsid w:val="002E3656"/>
    <w:rsid w:val="002E3852"/>
    <w:rsid w:val="002E3987"/>
    <w:rsid w:val="002E40C7"/>
    <w:rsid w:val="002E5ADB"/>
    <w:rsid w:val="002E642B"/>
    <w:rsid w:val="002E64B5"/>
    <w:rsid w:val="002E653C"/>
    <w:rsid w:val="002E6DDE"/>
    <w:rsid w:val="002E6EB2"/>
    <w:rsid w:val="002F058E"/>
    <w:rsid w:val="002F0901"/>
    <w:rsid w:val="002F0DEB"/>
    <w:rsid w:val="002F0FB7"/>
    <w:rsid w:val="002F26CD"/>
    <w:rsid w:val="002F2A87"/>
    <w:rsid w:val="002F36EA"/>
    <w:rsid w:val="002F45A6"/>
    <w:rsid w:val="002F4951"/>
    <w:rsid w:val="002F4BF2"/>
    <w:rsid w:val="002F6488"/>
    <w:rsid w:val="00301412"/>
    <w:rsid w:val="003014C1"/>
    <w:rsid w:val="00301A89"/>
    <w:rsid w:val="0030218C"/>
    <w:rsid w:val="0030233D"/>
    <w:rsid w:val="0030245C"/>
    <w:rsid w:val="003026E4"/>
    <w:rsid w:val="003034DF"/>
    <w:rsid w:val="00306EF4"/>
    <w:rsid w:val="0030781B"/>
    <w:rsid w:val="0031121F"/>
    <w:rsid w:val="00311317"/>
    <w:rsid w:val="00313253"/>
    <w:rsid w:val="003137D2"/>
    <w:rsid w:val="00313B4C"/>
    <w:rsid w:val="003145EC"/>
    <w:rsid w:val="00314F91"/>
    <w:rsid w:val="00315246"/>
    <w:rsid w:val="003155FB"/>
    <w:rsid w:val="00315EA8"/>
    <w:rsid w:val="003161F8"/>
    <w:rsid w:val="00316E57"/>
    <w:rsid w:val="00317ADD"/>
    <w:rsid w:val="00320FF0"/>
    <w:rsid w:val="00321958"/>
    <w:rsid w:val="00321F38"/>
    <w:rsid w:val="00322164"/>
    <w:rsid w:val="003228DA"/>
    <w:rsid w:val="00323959"/>
    <w:rsid w:val="00324101"/>
    <w:rsid w:val="00324E12"/>
    <w:rsid w:val="0032593B"/>
    <w:rsid w:val="003268FE"/>
    <w:rsid w:val="003271AD"/>
    <w:rsid w:val="003305B9"/>
    <w:rsid w:val="00331058"/>
    <w:rsid w:val="00331FCB"/>
    <w:rsid w:val="00331FF6"/>
    <w:rsid w:val="00333B2D"/>
    <w:rsid w:val="00336082"/>
    <w:rsid w:val="00336C3B"/>
    <w:rsid w:val="00337DE5"/>
    <w:rsid w:val="00340D98"/>
    <w:rsid w:val="00340DD0"/>
    <w:rsid w:val="00342E2D"/>
    <w:rsid w:val="003432D6"/>
    <w:rsid w:val="00343382"/>
    <w:rsid w:val="00344D95"/>
    <w:rsid w:val="003464D8"/>
    <w:rsid w:val="00346A79"/>
    <w:rsid w:val="00347DC2"/>
    <w:rsid w:val="00347EEC"/>
    <w:rsid w:val="00350F30"/>
    <w:rsid w:val="00351D5B"/>
    <w:rsid w:val="00352769"/>
    <w:rsid w:val="00352AC9"/>
    <w:rsid w:val="00352BA8"/>
    <w:rsid w:val="003531F7"/>
    <w:rsid w:val="00354309"/>
    <w:rsid w:val="00354F20"/>
    <w:rsid w:val="003562EC"/>
    <w:rsid w:val="00356C83"/>
    <w:rsid w:val="00357010"/>
    <w:rsid w:val="00357532"/>
    <w:rsid w:val="00357DAD"/>
    <w:rsid w:val="00361382"/>
    <w:rsid w:val="00362457"/>
    <w:rsid w:val="00362611"/>
    <w:rsid w:val="00362AA2"/>
    <w:rsid w:val="00364501"/>
    <w:rsid w:val="0036457D"/>
    <w:rsid w:val="00367AED"/>
    <w:rsid w:val="00367FE4"/>
    <w:rsid w:val="00370A1C"/>
    <w:rsid w:val="00371B45"/>
    <w:rsid w:val="00372134"/>
    <w:rsid w:val="0037236A"/>
    <w:rsid w:val="00372829"/>
    <w:rsid w:val="00372A1C"/>
    <w:rsid w:val="003732D2"/>
    <w:rsid w:val="00373956"/>
    <w:rsid w:val="003744C2"/>
    <w:rsid w:val="00374AAD"/>
    <w:rsid w:val="00375C71"/>
    <w:rsid w:val="003762C5"/>
    <w:rsid w:val="00376E1E"/>
    <w:rsid w:val="0037722D"/>
    <w:rsid w:val="00377A59"/>
    <w:rsid w:val="00377B50"/>
    <w:rsid w:val="0038069A"/>
    <w:rsid w:val="00380908"/>
    <w:rsid w:val="00380C3B"/>
    <w:rsid w:val="003810EB"/>
    <w:rsid w:val="00381A23"/>
    <w:rsid w:val="00382570"/>
    <w:rsid w:val="0038287B"/>
    <w:rsid w:val="00382B0E"/>
    <w:rsid w:val="003838B5"/>
    <w:rsid w:val="003842EF"/>
    <w:rsid w:val="00385391"/>
    <w:rsid w:val="0038547D"/>
    <w:rsid w:val="00385704"/>
    <w:rsid w:val="003861BD"/>
    <w:rsid w:val="00386416"/>
    <w:rsid w:val="00386A21"/>
    <w:rsid w:val="00386C75"/>
    <w:rsid w:val="003870B2"/>
    <w:rsid w:val="0038751B"/>
    <w:rsid w:val="0039086A"/>
    <w:rsid w:val="003924C6"/>
    <w:rsid w:val="00394F19"/>
    <w:rsid w:val="003958E6"/>
    <w:rsid w:val="00396048"/>
    <w:rsid w:val="00396337"/>
    <w:rsid w:val="00396A56"/>
    <w:rsid w:val="00397925"/>
    <w:rsid w:val="00397AF6"/>
    <w:rsid w:val="00397D3C"/>
    <w:rsid w:val="003A1ED8"/>
    <w:rsid w:val="003A206B"/>
    <w:rsid w:val="003A26FE"/>
    <w:rsid w:val="003A2806"/>
    <w:rsid w:val="003A5333"/>
    <w:rsid w:val="003A63ED"/>
    <w:rsid w:val="003A6D86"/>
    <w:rsid w:val="003A71AE"/>
    <w:rsid w:val="003B08C2"/>
    <w:rsid w:val="003B0ADA"/>
    <w:rsid w:val="003B1118"/>
    <w:rsid w:val="003B1F49"/>
    <w:rsid w:val="003B3597"/>
    <w:rsid w:val="003B4119"/>
    <w:rsid w:val="003B5147"/>
    <w:rsid w:val="003B5189"/>
    <w:rsid w:val="003B526F"/>
    <w:rsid w:val="003B67F9"/>
    <w:rsid w:val="003B7467"/>
    <w:rsid w:val="003B7FC0"/>
    <w:rsid w:val="003C41A3"/>
    <w:rsid w:val="003C4BB9"/>
    <w:rsid w:val="003C5D54"/>
    <w:rsid w:val="003C61AA"/>
    <w:rsid w:val="003C6345"/>
    <w:rsid w:val="003C6522"/>
    <w:rsid w:val="003C7109"/>
    <w:rsid w:val="003D0934"/>
    <w:rsid w:val="003D1231"/>
    <w:rsid w:val="003D1B8F"/>
    <w:rsid w:val="003D1C8C"/>
    <w:rsid w:val="003D3386"/>
    <w:rsid w:val="003D5C7F"/>
    <w:rsid w:val="003D6349"/>
    <w:rsid w:val="003D7155"/>
    <w:rsid w:val="003D789E"/>
    <w:rsid w:val="003E047F"/>
    <w:rsid w:val="003E28A1"/>
    <w:rsid w:val="003E28ED"/>
    <w:rsid w:val="003E292F"/>
    <w:rsid w:val="003E2984"/>
    <w:rsid w:val="003E4567"/>
    <w:rsid w:val="003E5449"/>
    <w:rsid w:val="003E54C1"/>
    <w:rsid w:val="003E55F8"/>
    <w:rsid w:val="003E5A34"/>
    <w:rsid w:val="003E71F7"/>
    <w:rsid w:val="003E72BE"/>
    <w:rsid w:val="003F0155"/>
    <w:rsid w:val="003F3D25"/>
    <w:rsid w:val="003F4B6A"/>
    <w:rsid w:val="003F52B8"/>
    <w:rsid w:val="003F534F"/>
    <w:rsid w:val="003F60C6"/>
    <w:rsid w:val="003F7A96"/>
    <w:rsid w:val="00400057"/>
    <w:rsid w:val="00400797"/>
    <w:rsid w:val="00400D3B"/>
    <w:rsid w:val="0040177C"/>
    <w:rsid w:val="004018C8"/>
    <w:rsid w:val="004023F4"/>
    <w:rsid w:val="00402B97"/>
    <w:rsid w:val="0040331D"/>
    <w:rsid w:val="00403639"/>
    <w:rsid w:val="004040E4"/>
    <w:rsid w:val="004042A8"/>
    <w:rsid w:val="0040453F"/>
    <w:rsid w:val="00404920"/>
    <w:rsid w:val="00404A69"/>
    <w:rsid w:val="00406840"/>
    <w:rsid w:val="0040734F"/>
    <w:rsid w:val="0041043D"/>
    <w:rsid w:val="00410581"/>
    <w:rsid w:val="00410CB7"/>
    <w:rsid w:val="00410E1C"/>
    <w:rsid w:val="00411017"/>
    <w:rsid w:val="00411F13"/>
    <w:rsid w:val="004120EF"/>
    <w:rsid w:val="00412A54"/>
    <w:rsid w:val="00413031"/>
    <w:rsid w:val="004162AB"/>
    <w:rsid w:val="00416712"/>
    <w:rsid w:val="00416D26"/>
    <w:rsid w:val="00416DB8"/>
    <w:rsid w:val="00420E98"/>
    <w:rsid w:val="004213A6"/>
    <w:rsid w:val="00421A1E"/>
    <w:rsid w:val="00421E0F"/>
    <w:rsid w:val="00422806"/>
    <w:rsid w:val="00422CE7"/>
    <w:rsid w:val="00423A15"/>
    <w:rsid w:val="00425948"/>
    <w:rsid w:val="0042689B"/>
    <w:rsid w:val="00426B54"/>
    <w:rsid w:val="0042776D"/>
    <w:rsid w:val="0043031D"/>
    <w:rsid w:val="004332D3"/>
    <w:rsid w:val="004335A8"/>
    <w:rsid w:val="00433EC8"/>
    <w:rsid w:val="00434D2D"/>
    <w:rsid w:val="00434E45"/>
    <w:rsid w:val="00435709"/>
    <w:rsid w:val="00435AC8"/>
    <w:rsid w:val="00435B0D"/>
    <w:rsid w:val="00436B57"/>
    <w:rsid w:val="00437D00"/>
    <w:rsid w:val="00437D14"/>
    <w:rsid w:val="00440455"/>
    <w:rsid w:val="004405E2"/>
    <w:rsid w:val="0044062D"/>
    <w:rsid w:val="004406A1"/>
    <w:rsid w:val="004406B6"/>
    <w:rsid w:val="00441896"/>
    <w:rsid w:val="00441947"/>
    <w:rsid w:val="00442E6D"/>
    <w:rsid w:val="00443960"/>
    <w:rsid w:val="00443CB8"/>
    <w:rsid w:val="0044486E"/>
    <w:rsid w:val="00445FB6"/>
    <w:rsid w:val="00451B88"/>
    <w:rsid w:val="00453C07"/>
    <w:rsid w:val="00453D31"/>
    <w:rsid w:val="004542A3"/>
    <w:rsid w:val="00455CC1"/>
    <w:rsid w:val="00455D17"/>
    <w:rsid w:val="00457589"/>
    <w:rsid w:val="0045775B"/>
    <w:rsid w:val="004612AB"/>
    <w:rsid w:val="00461950"/>
    <w:rsid w:val="00461C0D"/>
    <w:rsid w:val="00461FE9"/>
    <w:rsid w:val="00462C16"/>
    <w:rsid w:val="00463328"/>
    <w:rsid w:val="00464754"/>
    <w:rsid w:val="0046482A"/>
    <w:rsid w:val="00464BE2"/>
    <w:rsid w:val="00464C4B"/>
    <w:rsid w:val="00466DF1"/>
    <w:rsid w:val="00473589"/>
    <w:rsid w:val="00474EC7"/>
    <w:rsid w:val="0047585B"/>
    <w:rsid w:val="00476165"/>
    <w:rsid w:val="00476541"/>
    <w:rsid w:val="00476CCF"/>
    <w:rsid w:val="00477A38"/>
    <w:rsid w:val="004805DD"/>
    <w:rsid w:val="004805E1"/>
    <w:rsid w:val="004807B1"/>
    <w:rsid w:val="00480D62"/>
    <w:rsid w:val="00480DF1"/>
    <w:rsid w:val="00481980"/>
    <w:rsid w:val="00481E91"/>
    <w:rsid w:val="0048228E"/>
    <w:rsid w:val="004827D0"/>
    <w:rsid w:val="00484A90"/>
    <w:rsid w:val="004851AB"/>
    <w:rsid w:val="00485D3E"/>
    <w:rsid w:val="00486A98"/>
    <w:rsid w:val="004876A2"/>
    <w:rsid w:val="004879E0"/>
    <w:rsid w:val="00490B00"/>
    <w:rsid w:val="00492072"/>
    <w:rsid w:val="004921F1"/>
    <w:rsid w:val="0049359A"/>
    <w:rsid w:val="00494F11"/>
    <w:rsid w:val="0049553B"/>
    <w:rsid w:val="00495EDF"/>
    <w:rsid w:val="00495FD7"/>
    <w:rsid w:val="00496927"/>
    <w:rsid w:val="004A0EBD"/>
    <w:rsid w:val="004A2232"/>
    <w:rsid w:val="004A2F99"/>
    <w:rsid w:val="004A3150"/>
    <w:rsid w:val="004A3323"/>
    <w:rsid w:val="004A348F"/>
    <w:rsid w:val="004A3EF6"/>
    <w:rsid w:val="004A41C0"/>
    <w:rsid w:val="004A5C75"/>
    <w:rsid w:val="004A6D19"/>
    <w:rsid w:val="004A73C2"/>
    <w:rsid w:val="004B1CCC"/>
    <w:rsid w:val="004B2EFD"/>
    <w:rsid w:val="004B2F33"/>
    <w:rsid w:val="004B3FBC"/>
    <w:rsid w:val="004B4013"/>
    <w:rsid w:val="004B55AD"/>
    <w:rsid w:val="004B6322"/>
    <w:rsid w:val="004B64DB"/>
    <w:rsid w:val="004B6720"/>
    <w:rsid w:val="004B74CB"/>
    <w:rsid w:val="004C1159"/>
    <w:rsid w:val="004C1A7D"/>
    <w:rsid w:val="004C1F73"/>
    <w:rsid w:val="004C3521"/>
    <w:rsid w:val="004C3534"/>
    <w:rsid w:val="004C4751"/>
    <w:rsid w:val="004C4FBF"/>
    <w:rsid w:val="004C60FA"/>
    <w:rsid w:val="004C711F"/>
    <w:rsid w:val="004C734C"/>
    <w:rsid w:val="004C7656"/>
    <w:rsid w:val="004D0540"/>
    <w:rsid w:val="004D0690"/>
    <w:rsid w:val="004D184B"/>
    <w:rsid w:val="004D5684"/>
    <w:rsid w:val="004D6827"/>
    <w:rsid w:val="004D7233"/>
    <w:rsid w:val="004E039F"/>
    <w:rsid w:val="004E1469"/>
    <w:rsid w:val="004E14FB"/>
    <w:rsid w:val="004E1EB8"/>
    <w:rsid w:val="004E238B"/>
    <w:rsid w:val="004E28B1"/>
    <w:rsid w:val="004E32A6"/>
    <w:rsid w:val="004E457C"/>
    <w:rsid w:val="004E4BED"/>
    <w:rsid w:val="004E4F5D"/>
    <w:rsid w:val="004E5176"/>
    <w:rsid w:val="004E657B"/>
    <w:rsid w:val="004E6592"/>
    <w:rsid w:val="004E679D"/>
    <w:rsid w:val="004E6BBD"/>
    <w:rsid w:val="004E6D80"/>
    <w:rsid w:val="004E6DC6"/>
    <w:rsid w:val="004E72C4"/>
    <w:rsid w:val="004F0DBD"/>
    <w:rsid w:val="004F108A"/>
    <w:rsid w:val="004F1A76"/>
    <w:rsid w:val="004F2AA9"/>
    <w:rsid w:val="004F2E6E"/>
    <w:rsid w:val="004F2F60"/>
    <w:rsid w:val="004F344B"/>
    <w:rsid w:val="004F3CA3"/>
    <w:rsid w:val="004F4868"/>
    <w:rsid w:val="004F624B"/>
    <w:rsid w:val="0050161C"/>
    <w:rsid w:val="00501D19"/>
    <w:rsid w:val="005023A7"/>
    <w:rsid w:val="0050277B"/>
    <w:rsid w:val="005027F7"/>
    <w:rsid w:val="00502AD7"/>
    <w:rsid w:val="00502AEE"/>
    <w:rsid w:val="00502CA8"/>
    <w:rsid w:val="00502DD5"/>
    <w:rsid w:val="005043A2"/>
    <w:rsid w:val="0050482F"/>
    <w:rsid w:val="00504B1B"/>
    <w:rsid w:val="00506322"/>
    <w:rsid w:val="00507CAA"/>
    <w:rsid w:val="005107FD"/>
    <w:rsid w:val="00510996"/>
    <w:rsid w:val="005118CB"/>
    <w:rsid w:val="005119E9"/>
    <w:rsid w:val="00511A0F"/>
    <w:rsid w:val="0051371F"/>
    <w:rsid w:val="00513729"/>
    <w:rsid w:val="00514266"/>
    <w:rsid w:val="00515010"/>
    <w:rsid w:val="00515861"/>
    <w:rsid w:val="005176DB"/>
    <w:rsid w:val="005208F7"/>
    <w:rsid w:val="00520AE2"/>
    <w:rsid w:val="00521429"/>
    <w:rsid w:val="0052161A"/>
    <w:rsid w:val="00521EB9"/>
    <w:rsid w:val="005221AE"/>
    <w:rsid w:val="005235D9"/>
    <w:rsid w:val="00523904"/>
    <w:rsid w:val="00525961"/>
    <w:rsid w:val="005274AF"/>
    <w:rsid w:val="00530D62"/>
    <w:rsid w:val="00531C12"/>
    <w:rsid w:val="0053294D"/>
    <w:rsid w:val="00532CC7"/>
    <w:rsid w:val="00534763"/>
    <w:rsid w:val="005357FC"/>
    <w:rsid w:val="005358B2"/>
    <w:rsid w:val="00535D5D"/>
    <w:rsid w:val="00536194"/>
    <w:rsid w:val="00536CD4"/>
    <w:rsid w:val="0054074F"/>
    <w:rsid w:val="00541750"/>
    <w:rsid w:val="005424CA"/>
    <w:rsid w:val="005432A7"/>
    <w:rsid w:val="005435D9"/>
    <w:rsid w:val="0054365E"/>
    <w:rsid w:val="00543BE9"/>
    <w:rsid w:val="00544701"/>
    <w:rsid w:val="00545800"/>
    <w:rsid w:val="00545813"/>
    <w:rsid w:val="00545962"/>
    <w:rsid w:val="00545B97"/>
    <w:rsid w:val="00546444"/>
    <w:rsid w:val="005469A8"/>
    <w:rsid w:val="00546F45"/>
    <w:rsid w:val="00547133"/>
    <w:rsid w:val="0054741D"/>
    <w:rsid w:val="00547748"/>
    <w:rsid w:val="00550DA0"/>
    <w:rsid w:val="005510F4"/>
    <w:rsid w:val="00551666"/>
    <w:rsid w:val="0055268F"/>
    <w:rsid w:val="005531EB"/>
    <w:rsid w:val="00553CDE"/>
    <w:rsid w:val="00553F41"/>
    <w:rsid w:val="00555422"/>
    <w:rsid w:val="005555AE"/>
    <w:rsid w:val="0055580C"/>
    <w:rsid w:val="00555C7E"/>
    <w:rsid w:val="00556481"/>
    <w:rsid w:val="00556EE7"/>
    <w:rsid w:val="005578FE"/>
    <w:rsid w:val="005602CF"/>
    <w:rsid w:val="005602EA"/>
    <w:rsid w:val="005605B2"/>
    <w:rsid w:val="005607FB"/>
    <w:rsid w:val="005628BD"/>
    <w:rsid w:val="00563F97"/>
    <w:rsid w:val="0056419C"/>
    <w:rsid w:val="00564595"/>
    <w:rsid w:val="00565280"/>
    <w:rsid w:val="00565463"/>
    <w:rsid w:val="00565DF7"/>
    <w:rsid w:val="0056662C"/>
    <w:rsid w:val="00566FD0"/>
    <w:rsid w:val="0057013C"/>
    <w:rsid w:val="005702FC"/>
    <w:rsid w:val="00570425"/>
    <w:rsid w:val="0057098D"/>
    <w:rsid w:val="00572491"/>
    <w:rsid w:val="00573151"/>
    <w:rsid w:val="00574952"/>
    <w:rsid w:val="00574C4B"/>
    <w:rsid w:val="0057576C"/>
    <w:rsid w:val="00575F7E"/>
    <w:rsid w:val="00581348"/>
    <w:rsid w:val="00582E81"/>
    <w:rsid w:val="00582EEE"/>
    <w:rsid w:val="00583563"/>
    <w:rsid w:val="00583B60"/>
    <w:rsid w:val="00583FA1"/>
    <w:rsid w:val="0058699C"/>
    <w:rsid w:val="00587F71"/>
    <w:rsid w:val="00590B5E"/>
    <w:rsid w:val="00592519"/>
    <w:rsid w:val="00592D76"/>
    <w:rsid w:val="0059388F"/>
    <w:rsid w:val="00593DD8"/>
    <w:rsid w:val="00594409"/>
    <w:rsid w:val="00595266"/>
    <w:rsid w:val="00595818"/>
    <w:rsid w:val="00596732"/>
    <w:rsid w:val="00596ADC"/>
    <w:rsid w:val="00596FCD"/>
    <w:rsid w:val="00597765"/>
    <w:rsid w:val="005977AE"/>
    <w:rsid w:val="005A16EA"/>
    <w:rsid w:val="005A1BF6"/>
    <w:rsid w:val="005A1F51"/>
    <w:rsid w:val="005A245C"/>
    <w:rsid w:val="005A2B9A"/>
    <w:rsid w:val="005A45C2"/>
    <w:rsid w:val="005A61B8"/>
    <w:rsid w:val="005B081D"/>
    <w:rsid w:val="005B1883"/>
    <w:rsid w:val="005B38E5"/>
    <w:rsid w:val="005B487B"/>
    <w:rsid w:val="005B56D0"/>
    <w:rsid w:val="005B6005"/>
    <w:rsid w:val="005B6860"/>
    <w:rsid w:val="005B698C"/>
    <w:rsid w:val="005C09CC"/>
    <w:rsid w:val="005C11CA"/>
    <w:rsid w:val="005C27E8"/>
    <w:rsid w:val="005C2ED3"/>
    <w:rsid w:val="005C3447"/>
    <w:rsid w:val="005C4698"/>
    <w:rsid w:val="005C53A9"/>
    <w:rsid w:val="005C5B5B"/>
    <w:rsid w:val="005C5EAE"/>
    <w:rsid w:val="005C6E05"/>
    <w:rsid w:val="005C6ECD"/>
    <w:rsid w:val="005C733A"/>
    <w:rsid w:val="005D13BF"/>
    <w:rsid w:val="005D3157"/>
    <w:rsid w:val="005D362D"/>
    <w:rsid w:val="005D3CC9"/>
    <w:rsid w:val="005D3E72"/>
    <w:rsid w:val="005D4C9D"/>
    <w:rsid w:val="005D4E11"/>
    <w:rsid w:val="005D61F6"/>
    <w:rsid w:val="005D65CE"/>
    <w:rsid w:val="005E0FD8"/>
    <w:rsid w:val="005E234E"/>
    <w:rsid w:val="005E2E60"/>
    <w:rsid w:val="005E3947"/>
    <w:rsid w:val="005E5B3D"/>
    <w:rsid w:val="005E5C4F"/>
    <w:rsid w:val="005E5DC3"/>
    <w:rsid w:val="005E62CE"/>
    <w:rsid w:val="005E6F3C"/>
    <w:rsid w:val="005E7134"/>
    <w:rsid w:val="005F0879"/>
    <w:rsid w:val="005F2C81"/>
    <w:rsid w:val="005F39F7"/>
    <w:rsid w:val="005F4303"/>
    <w:rsid w:val="005F432E"/>
    <w:rsid w:val="005F50F7"/>
    <w:rsid w:val="005F5FF4"/>
    <w:rsid w:val="005F66B4"/>
    <w:rsid w:val="005F6AEE"/>
    <w:rsid w:val="005F783D"/>
    <w:rsid w:val="005F7F3A"/>
    <w:rsid w:val="00600255"/>
    <w:rsid w:val="006005D6"/>
    <w:rsid w:val="00600B74"/>
    <w:rsid w:val="006011A2"/>
    <w:rsid w:val="00601939"/>
    <w:rsid w:val="00603079"/>
    <w:rsid w:val="006037F2"/>
    <w:rsid w:val="00604A5D"/>
    <w:rsid w:val="0060552A"/>
    <w:rsid w:val="006068A7"/>
    <w:rsid w:val="006070CD"/>
    <w:rsid w:val="006076E9"/>
    <w:rsid w:val="0060782B"/>
    <w:rsid w:val="006078C1"/>
    <w:rsid w:val="00607904"/>
    <w:rsid w:val="00607A67"/>
    <w:rsid w:val="00607AAD"/>
    <w:rsid w:val="00607CCE"/>
    <w:rsid w:val="0061128F"/>
    <w:rsid w:val="006122AD"/>
    <w:rsid w:val="00612CAC"/>
    <w:rsid w:val="00612D3A"/>
    <w:rsid w:val="00613224"/>
    <w:rsid w:val="006134C4"/>
    <w:rsid w:val="00613754"/>
    <w:rsid w:val="00613B7B"/>
    <w:rsid w:val="006140D8"/>
    <w:rsid w:val="00614B52"/>
    <w:rsid w:val="0061529F"/>
    <w:rsid w:val="00615472"/>
    <w:rsid w:val="00617006"/>
    <w:rsid w:val="00617417"/>
    <w:rsid w:val="00617748"/>
    <w:rsid w:val="006179AB"/>
    <w:rsid w:val="00621214"/>
    <w:rsid w:val="006214DD"/>
    <w:rsid w:val="006227F9"/>
    <w:rsid w:val="00622B41"/>
    <w:rsid w:val="0062325F"/>
    <w:rsid w:val="006238B6"/>
    <w:rsid w:val="00623D46"/>
    <w:rsid w:val="00625020"/>
    <w:rsid w:val="0062637D"/>
    <w:rsid w:val="006265A3"/>
    <w:rsid w:val="006270CB"/>
    <w:rsid w:val="00627300"/>
    <w:rsid w:val="00627397"/>
    <w:rsid w:val="00627BED"/>
    <w:rsid w:val="00630604"/>
    <w:rsid w:val="00630CCD"/>
    <w:rsid w:val="00630E86"/>
    <w:rsid w:val="00631DFB"/>
    <w:rsid w:val="00631E89"/>
    <w:rsid w:val="00632C07"/>
    <w:rsid w:val="00632D1D"/>
    <w:rsid w:val="006333ED"/>
    <w:rsid w:val="0063498B"/>
    <w:rsid w:val="00636C54"/>
    <w:rsid w:val="006401E3"/>
    <w:rsid w:val="00640E97"/>
    <w:rsid w:val="006410F3"/>
    <w:rsid w:val="00643ADA"/>
    <w:rsid w:val="00643D0B"/>
    <w:rsid w:val="006446C0"/>
    <w:rsid w:val="00644C99"/>
    <w:rsid w:val="00646C90"/>
    <w:rsid w:val="006473A7"/>
    <w:rsid w:val="006514AB"/>
    <w:rsid w:val="006529B4"/>
    <w:rsid w:val="00652DBA"/>
    <w:rsid w:val="00653B48"/>
    <w:rsid w:val="00654BEC"/>
    <w:rsid w:val="00655A98"/>
    <w:rsid w:val="0065613B"/>
    <w:rsid w:val="00657879"/>
    <w:rsid w:val="00657D4C"/>
    <w:rsid w:val="006617FC"/>
    <w:rsid w:val="0066195A"/>
    <w:rsid w:val="00662830"/>
    <w:rsid w:val="00662E08"/>
    <w:rsid w:val="00663083"/>
    <w:rsid w:val="006632C4"/>
    <w:rsid w:val="0066337B"/>
    <w:rsid w:val="00663EED"/>
    <w:rsid w:val="00664509"/>
    <w:rsid w:val="00664567"/>
    <w:rsid w:val="00664C2B"/>
    <w:rsid w:val="00666CE2"/>
    <w:rsid w:val="00666EE5"/>
    <w:rsid w:val="0067019B"/>
    <w:rsid w:val="00670773"/>
    <w:rsid w:val="00671AF4"/>
    <w:rsid w:val="00671CFE"/>
    <w:rsid w:val="00671FAB"/>
    <w:rsid w:val="006730D3"/>
    <w:rsid w:val="00673AEC"/>
    <w:rsid w:val="00674E96"/>
    <w:rsid w:val="00675759"/>
    <w:rsid w:val="0067625B"/>
    <w:rsid w:val="006768EC"/>
    <w:rsid w:val="006807D6"/>
    <w:rsid w:val="0068155B"/>
    <w:rsid w:val="006817AB"/>
    <w:rsid w:val="00682F01"/>
    <w:rsid w:val="006838DB"/>
    <w:rsid w:val="00683915"/>
    <w:rsid w:val="006842E1"/>
    <w:rsid w:val="006846AD"/>
    <w:rsid w:val="00685621"/>
    <w:rsid w:val="00685891"/>
    <w:rsid w:val="006864FE"/>
    <w:rsid w:val="00686D9C"/>
    <w:rsid w:val="00690050"/>
    <w:rsid w:val="0069009A"/>
    <w:rsid w:val="00690F32"/>
    <w:rsid w:val="0069124D"/>
    <w:rsid w:val="0069181B"/>
    <w:rsid w:val="00692BA0"/>
    <w:rsid w:val="006943D8"/>
    <w:rsid w:val="006945F1"/>
    <w:rsid w:val="006952C3"/>
    <w:rsid w:val="00696736"/>
    <w:rsid w:val="0069709C"/>
    <w:rsid w:val="0069738F"/>
    <w:rsid w:val="006973FB"/>
    <w:rsid w:val="00697F0F"/>
    <w:rsid w:val="006A0F6E"/>
    <w:rsid w:val="006A1262"/>
    <w:rsid w:val="006A1991"/>
    <w:rsid w:val="006A268B"/>
    <w:rsid w:val="006A2C73"/>
    <w:rsid w:val="006A3991"/>
    <w:rsid w:val="006A48A1"/>
    <w:rsid w:val="006A4AC8"/>
    <w:rsid w:val="006A5C1C"/>
    <w:rsid w:val="006A7910"/>
    <w:rsid w:val="006B05C9"/>
    <w:rsid w:val="006B25C5"/>
    <w:rsid w:val="006B51EA"/>
    <w:rsid w:val="006B75D9"/>
    <w:rsid w:val="006C124B"/>
    <w:rsid w:val="006C142A"/>
    <w:rsid w:val="006C5218"/>
    <w:rsid w:val="006C5421"/>
    <w:rsid w:val="006C5C0F"/>
    <w:rsid w:val="006C5D87"/>
    <w:rsid w:val="006C6126"/>
    <w:rsid w:val="006C6182"/>
    <w:rsid w:val="006C6A3B"/>
    <w:rsid w:val="006D11B6"/>
    <w:rsid w:val="006D2DE4"/>
    <w:rsid w:val="006D34D3"/>
    <w:rsid w:val="006D35C1"/>
    <w:rsid w:val="006D35D4"/>
    <w:rsid w:val="006D36A3"/>
    <w:rsid w:val="006D553C"/>
    <w:rsid w:val="006D5B5D"/>
    <w:rsid w:val="006D6A6A"/>
    <w:rsid w:val="006D713C"/>
    <w:rsid w:val="006E15AA"/>
    <w:rsid w:val="006E15D3"/>
    <w:rsid w:val="006E1DDB"/>
    <w:rsid w:val="006E2355"/>
    <w:rsid w:val="006E25CA"/>
    <w:rsid w:val="006E2933"/>
    <w:rsid w:val="006E414C"/>
    <w:rsid w:val="006E430D"/>
    <w:rsid w:val="006E5716"/>
    <w:rsid w:val="006E5CD1"/>
    <w:rsid w:val="006E71C7"/>
    <w:rsid w:val="006E7FC7"/>
    <w:rsid w:val="006F0602"/>
    <w:rsid w:val="006F126A"/>
    <w:rsid w:val="006F36A1"/>
    <w:rsid w:val="006F3A36"/>
    <w:rsid w:val="006F410C"/>
    <w:rsid w:val="006F4249"/>
    <w:rsid w:val="006F48D9"/>
    <w:rsid w:val="006F6919"/>
    <w:rsid w:val="006F7362"/>
    <w:rsid w:val="00700A14"/>
    <w:rsid w:val="00700AD1"/>
    <w:rsid w:val="00700C70"/>
    <w:rsid w:val="007013B3"/>
    <w:rsid w:val="007047A6"/>
    <w:rsid w:val="007056E1"/>
    <w:rsid w:val="0070596F"/>
    <w:rsid w:val="00706087"/>
    <w:rsid w:val="0070659A"/>
    <w:rsid w:val="007101E7"/>
    <w:rsid w:val="00710C0A"/>
    <w:rsid w:val="00711391"/>
    <w:rsid w:val="00712A99"/>
    <w:rsid w:val="007143FA"/>
    <w:rsid w:val="00714694"/>
    <w:rsid w:val="00714E81"/>
    <w:rsid w:val="0071639D"/>
    <w:rsid w:val="007164F7"/>
    <w:rsid w:val="00722A82"/>
    <w:rsid w:val="00723E94"/>
    <w:rsid w:val="007255CF"/>
    <w:rsid w:val="0072598B"/>
    <w:rsid w:val="00726982"/>
    <w:rsid w:val="00726C74"/>
    <w:rsid w:val="0073060D"/>
    <w:rsid w:val="00730D19"/>
    <w:rsid w:val="00731217"/>
    <w:rsid w:val="00731583"/>
    <w:rsid w:val="00731FD0"/>
    <w:rsid w:val="00732C75"/>
    <w:rsid w:val="007339AF"/>
    <w:rsid w:val="00734EDA"/>
    <w:rsid w:val="00735E30"/>
    <w:rsid w:val="007369DC"/>
    <w:rsid w:val="00737C0A"/>
    <w:rsid w:val="00740114"/>
    <w:rsid w:val="0074056A"/>
    <w:rsid w:val="00741530"/>
    <w:rsid w:val="00741F3F"/>
    <w:rsid w:val="00741F70"/>
    <w:rsid w:val="0074241F"/>
    <w:rsid w:val="0074247D"/>
    <w:rsid w:val="007424D0"/>
    <w:rsid w:val="00742BA0"/>
    <w:rsid w:val="00743370"/>
    <w:rsid w:val="00743455"/>
    <w:rsid w:val="007444AE"/>
    <w:rsid w:val="00744E10"/>
    <w:rsid w:val="00745240"/>
    <w:rsid w:val="007453D3"/>
    <w:rsid w:val="00745679"/>
    <w:rsid w:val="007466AC"/>
    <w:rsid w:val="007479DA"/>
    <w:rsid w:val="00747CF6"/>
    <w:rsid w:val="00750288"/>
    <w:rsid w:val="0075084B"/>
    <w:rsid w:val="00750EAA"/>
    <w:rsid w:val="00751DE0"/>
    <w:rsid w:val="00753408"/>
    <w:rsid w:val="00753DA4"/>
    <w:rsid w:val="00754FD9"/>
    <w:rsid w:val="00756F9C"/>
    <w:rsid w:val="00757CC3"/>
    <w:rsid w:val="00763B20"/>
    <w:rsid w:val="00763FF9"/>
    <w:rsid w:val="007642EF"/>
    <w:rsid w:val="00770E4E"/>
    <w:rsid w:val="0077386F"/>
    <w:rsid w:val="00775C60"/>
    <w:rsid w:val="0077636C"/>
    <w:rsid w:val="0077649D"/>
    <w:rsid w:val="007768D7"/>
    <w:rsid w:val="00777D93"/>
    <w:rsid w:val="00777F83"/>
    <w:rsid w:val="00780D8F"/>
    <w:rsid w:val="00780E75"/>
    <w:rsid w:val="007812ED"/>
    <w:rsid w:val="007818F3"/>
    <w:rsid w:val="00781D95"/>
    <w:rsid w:val="007828DA"/>
    <w:rsid w:val="00782D5E"/>
    <w:rsid w:val="00782E87"/>
    <w:rsid w:val="00783682"/>
    <w:rsid w:val="007837A2"/>
    <w:rsid w:val="00783A93"/>
    <w:rsid w:val="007848CD"/>
    <w:rsid w:val="00785AC9"/>
    <w:rsid w:val="00787BB9"/>
    <w:rsid w:val="00790535"/>
    <w:rsid w:val="007907CD"/>
    <w:rsid w:val="00790B4D"/>
    <w:rsid w:val="00790EC0"/>
    <w:rsid w:val="0079164F"/>
    <w:rsid w:val="00791FE6"/>
    <w:rsid w:val="00793151"/>
    <w:rsid w:val="00793CD2"/>
    <w:rsid w:val="0079401B"/>
    <w:rsid w:val="00794F65"/>
    <w:rsid w:val="007960B6"/>
    <w:rsid w:val="00796802"/>
    <w:rsid w:val="00796EB7"/>
    <w:rsid w:val="007A0439"/>
    <w:rsid w:val="007A05BF"/>
    <w:rsid w:val="007A0ABE"/>
    <w:rsid w:val="007A146A"/>
    <w:rsid w:val="007A1BFD"/>
    <w:rsid w:val="007A2D28"/>
    <w:rsid w:val="007A3E28"/>
    <w:rsid w:val="007A494A"/>
    <w:rsid w:val="007A591D"/>
    <w:rsid w:val="007A5985"/>
    <w:rsid w:val="007A6552"/>
    <w:rsid w:val="007A6C5C"/>
    <w:rsid w:val="007B087A"/>
    <w:rsid w:val="007B0F49"/>
    <w:rsid w:val="007B1770"/>
    <w:rsid w:val="007B19D4"/>
    <w:rsid w:val="007B207B"/>
    <w:rsid w:val="007B231D"/>
    <w:rsid w:val="007B2A68"/>
    <w:rsid w:val="007B333A"/>
    <w:rsid w:val="007B3BE9"/>
    <w:rsid w:val="007B5697"/>
    <w:rsid w:val="007B68BA"/>
    <w:rsid w:val="007B695F"/>
    <w:rsid w:val="007B697A"/>
    <w:rsid w:val="007C0AA0"/>
    <w:rsid w:val="007C2A99"/>
    <w:rsid w:val="007C325D"/>
    <w:rsid w:val="007C356C"/>
    <w:rsid w:val="007C3D19"/>
    <w:rsid w:val="007C3FF7"/>
    <w:rsid w:val="007C448E"/>
    <w:rsid w:val="007C452F"/>
    <w:rsid w:val="007C45EC"/>
    <w:rsid w:val="007C461D"/>
    <w:rsid w:val="007C67DD"/>
    <w:rsid w:val="007C781B"/>
    <w:rsid w:val="007C7F3F"/>
    <w:rsid w:val="007D006C"/>
    <w:rsid w:val="007D0286"/>
    <w:rsid w:val="007D08E0"/>
    <w:rsid w:val="007D0F2C"/>
    <w:rsid w:val="007D12F1"/>
    <w:rsid w:val="007D1E10"/>
    <w:rsid w:val="007D2493"/>
    <w:rsid w:val="007D35BF"/>
    <w:rsid w:val="007D4BCF"/>
    <w:rsid w:val="007D4C7A"/>
    <w:rsid w:val="007D615A"/>
    <w:rsid w:val="007D7298"/>
    <w:rsid w:val="007E02D3"/>
    <w:rsid w:val="007E0444"/>
    <w:rsid w:val="007E0C91"/>
    <w:rsid w:val="007E117A"/>
    <w:rsid w:val="007E182D"/>
    <w:rsid w:val="007E1E6F"/>
    <w:rsid w:val="007E2B9D"/>
    <w:rsid w:val="007E34CE"/>
    <w:rsid w:val="007E3569"/>
    <w:rsid w:val="007E4955"/>
    <w:rsid w:val="007E579C"/>
    <w:rsid w:val="007E5DE5"/>
    <w:rsid w:val="007E611F"/>
    <w:rsid w:val="007E663D"/>
    <w:rsid w:val="007F03E0"/>
    <w:rsid w:val="007F09B8"/>
    <w:rsid w:val="007F10EE"/>
    <w:rsid w:val="007F1A90"/>
    <w:rsid w:val="007F2AAC"/>
    <w:rsid w:val="007F31E8"/>
    <w:rsid w:val="007F41D4"/>
    <w:rsid w:val="007F4C39"/>
    <w:rsid w:val="007F521C"/>
    <w:rsid w:val="007F58D0"/>
    <w:rsid w:val="007F59E7"/>
    <w:rsid w:val="007F5AA6"/>
    <w:rsid w:val="007F5ACE"/>
    <w:rsid w:val="007F5FBD"/>
    <w:rsid w:val="007F6A67"/>
    <w:rsid w:val="007F6FF6"/>
    <w:rsid w:val="00800E05"/>
    <w:rsid w:val="008017B9"/>
    <w:rsid w:val="00802925"/>
    <w:rsid w:val="00803764"/>
    <w:rsid w:val="008038C2"/>
    <w:rsid w:val="0080580A"/>
    <w:rsid w:val="00805846"/>
    <w:rsid w:val="008064BC"/>
    <w:rsid w:val="00810282"/>
    <w:rsid w:val="008104FA"/>
    <w:rsid w:val="00811F56"/>
    <w:rsid w:val="00812B08"/>
    <w:rsid w:val="00812CF7"/>
    <w:rsid w:val="0081301F"/>
    <w:rsid w:val="008134EB"/>
    <w:rsid w:val="00813AFD"/>
    <w:rsid w:val="00813B56"/>
    <w:rsid w:val="008142CA"/>
    <w:rsid w:val="0081526C"/>
    <w:rsid w:val="0081537D"/>
    <w:rsid w:val="008156EE"/>
    <w:rsid w:val="008162F6"/>
    <w:rsid w:val="00817379"/>
    <w:rsid w:val="00820184"/>
    <w:rsid w:val="00820594"/>
    <w:rsid w:val="00820B70"/>
    <w:rsid w:val="00820BAF"/>
    <w:rsid w:val="00822B76"/>
    <w:rsid w:val="00822CF5"/>
    <w:rsid w:val="008242A4"/>
    <w:rsid w:val="00824593"/>
    <w:rsid w:val="00825611"/>
    <w:rsid w:val="00825B55"/>
    <w:rsid w:val="00825F7D"/>
    <w:rsid w:val="00826458"/>
    <w:rsid w:val="008268C9"/>
    <w:rsid w:val="00826F0D"/>
    <w:rsid w:val="00827C62"/>
    <w:rsid w:val="00830E9F"/>
    <w:rsid w:val="00831089"/>
    <w:rsid w:val="00831493"/>
    <w:rsid w:val="0083319A"/>
    <w:rsid w:val="0083332D"/>
    <w:rsid w:val="00833397"/>
    <w:rsid w:val="00833731"/>
    <w:rsid w:val="00833BBC"/>
    <w:rsid w:val="00833EB3"/>
    <w:rsid w:val="008359DB"/>
    <w:rsid w:val="00840086"/>
    <w:rsid w:val="008400B2"/>
    <w:rsid w:val="00840651"/>
    <w:rsid w:val="008407BF"/>
    <w:rsid w:val="00841439"/>
    <w:rsid w:val="00841A48"/>
    <w:rsid w:val="00841FC1"/>
    <w:rsid w:val="00842219"/>
    <w:rsid w:val="008423C0"/>
    <w:rsid w:val="008424AA"/>
    <w:rsid w:val="008434F0"/>
    <w:rsid w:val="00843C6D"/>
    <w:rsid w:val="00843DB2"/>
    <w:rsid w:val="00845C2D"/>
    <w:rsid w:val="00846603"/>
    <w:rsid w:val="00846DF9"/>
    <w:rsid w:val="00847F72"/>
    <w:rsid w:val="00850224"/>
    <w:rsid w:val="008518A3"/>
    <w:rsid w:val="008519D3"/>
    <w:rsid w:val="00851E64"/>
    <w:rsid w:val="00852289"/>
    <w:rsid w:val="0085243F"/>
    <w:rsid w:val="008526DD"/>
    <w:rsid w:val="00852D96"/>
    <w:rsid w:val="0085439F"/>
    <w:rsid w:val="00854C70"/>
    <w:rsid w:val="008554A7"/>
    <w:rsid w:val="00855F6E"/>
    <w:rsid w:val="00856974"/>
    <w:rsid w:val="00856B4B"/>
    <w:rsid w:val="00857824"/>
    <w:rsid w:val="00860804"/>
    <w:rsid w:val="00860D39"/>
    <w:rsid w:val="00862514"/>
    <w:rsid w:val="00862D99"/>
    <w:rsid w:val="00862EC0"/>
    <w:rsid w:val="00865ECB"/>
    <w:rsid w:val="008661FB"/>
    <w:rsid w:val="00866D8F"/>
    <w:rsid w:val="00867945"/>
    <w:rsid w:val="00867F59"/>
    <w:rsid w:val="008707B4"/>
    <w:rsid w:val="008718AE"/>
    <w:rsid w:val="00872DFF"/>
    <w:rsid w:val="0087364C"/>
    <w:rsid w:val="0087584B"/>
    <w:rsid w:val="00876437"/>
    <w:rsid w:val="00876B1C"/>
    <w:rsid w:val="008771DA"/>
    <w:rsid w:val="008800B6"/>
    <w:rsid w:val="008814AA"/>
    <w:rsid w:val="0088184D"/>
    <w:rsid w:val="008831E2"/>
    <w:rsid w:val="00883508"/>
    <w:rsid w:val="0088395D"/>
    <w:rsid w:val="00883A7A"/>
    <w:rsid w:val="008845CF"/>
    <w:rsid w:val="00884C18"/>
    <w:rsid w:val="00885257"/>
    <w:rsid w:val="008854E6"/>
    <w:rsid w:val="00886193"/>
    <w:rsid w:val="00886343"/>
    <w:rsid w:val="008869C5"/>
    <w:rsid w:val="00886BB7"/>
    <w:rsid w:val="0089022E"/>
    <w:rsid w:val="00890274"/>
    <w:rsid w:val="008905CD"/>
    <w:rsid w:val="008906E7"/>
    <w:rsid w:val="00890815"/>
    <w:rsid w:val="00890A27"/>
    <w:rsid w:val="0089175F"/>
    <w:rsid w:val="00891DC0"/>
    <w:rsid w:val="008940A1"/>
    <w:rsid w:val="00894358"/>
    <w:rsid w:val="008951AA"/>
    <w:rsid w:val="00897189"/>
    <w:rsid w:val="008A03CD"/>
    <w:rsid w:val="008A11F2"/>
    <w:rsid w:val="008A1B56"/>
    <w:rsid w:val="008A25EA"/>
    <w:rsid w:val="008A2D7F"/>
    <w:rsid w:val="008A36B5"/>
    <w:rsid w:val="008A55DB"/>
    <w:rsid w:val="008A5602"/>
    <w:rsid w:val="008A6DD6"/>
    <w:rsid w:val="008A7290"/>
    <w:rsid w:val="008B0541"/>
    <w:rsid w:val="008B07D9"/>
    <w:rsid w:val="008B13B5"/>
    <w:rsid w:val="008B369B"/>
    <w:rsid w:val="008B3A71"/>
    <w:rsid w:val="008B3D64"/>
    <w:rsid w:val="008B50C4"/>
    <w:rsid w:val="008B54DB"/>
    <w:rsid w:val="008B5607"/>
    <w:rsid w:val="008B596D"/>
    <w:rsid w:val="008B75FC"/>
    <w:rsid w:val="008C0D25"/>
    <w:rsid w:val="008C20A8"/>
    <w:rsid w:val="008C2230"/>
    <w:rsid w:val="008C383C"/>
    <w:rsid w:val="008C45A6"/>
    <w:rsid w:val="008C461E"/>
    <w:rsid w:val="008C4DE6"/>
    <w:rsid w:val="008C6090"/>
    <w:rsid w:val="008C6FC8"/>
    <w:rsid w:val="008D0252"/>
    <w:rsid w:val="008D08AD"/>
    <w:rsid w:val="008D15B0"/>
    <w:rsid w:val="008D15BC"/>
    <w:rsid w:val="008D191C"/>
    <w:rsid w:val="008D2FC9"/>
    <w:rsid w:val="008D48E0"/>
    <w:rsid w:val="008D571C"/>
    <w:rsid w:val="008D78E7"/>
    <w:rsid w:val="008D7CDC"/>
    <w:rsid w:val="008E10B6"/>
    <w:rsid w:val="008E2827"/>
    <w:rsid w:val="008E2FE8"/>
    <w:rsid w:val="008E30EB"/>
    <w:rsid w:val="008E32A0"/>
    <w:rsid w:val="008E3E19"/>
    <w:rsid w:val="008E505C"/>
    <w:rsid w:val="008E5BB0"/>
    <w:rsid w:val="008F10F0"/>
    <w:rsid w:val="008F168F"/>
    <w:rsid w:val="008F16A0"/>
    <w:rsid w:val="008F264B"/>
    <w:rsid w:val="008F275C"/>
    <w:rsid w:val="008F2763"/>
    <w:rsid w:val="008F2F38"/>
    <w:rsid w:val="008F2F55"/>
    <w:rsid w:val="008F36DB"/>
    <w:rsid w:val="008F3889"/>
    <w:rsid w:val="008F44C0"/>
    <w:rsid w:val="008F4B42"/>
    <w:rsid w:val="008F5DED"/>
    <w:rsid w:val="008F6693"/>
    <w:rsid w:val="008F6AB4"/>
    <w:rsid w:val="008F7031"/>
    <w:rsid w:val="008F7A4C"/>
    <w:rsid w:val="009005E2"/>
    <w:rsid w:val="009007B8"/>
    <w:rsid w:val="00900D28"/>
    <w:rsid w:val="0090281E"/>
    <w:rsid w:val="00902C45"/>
    <w:rsid w:val="00902C75"/>
    <w:rsid w:val="00902EDA"/>
    <w:rsid w:val="00903702"/>
    <w:rsid w:val="00905624"/>
    <w:rsid w:val="00906037"/>
    <w:rsid w:val="009064EA"/>
    <w:rsid w:val="009066FF"/>
    <w:rsid w:val="00906EC9"/>
    <w:rsid w:val="00910251"/>
    <w:rsid w:val="00910454"/>
    <w:rsid w:val="00910754"/>
    <w:rsid w:val="00910FDC"/>
    <w:rsid w:val="0091263D"/>
    <w:rsid w:val="00913468"/>
    <w:rsid w:val="00913C1B"/>
    <w:rsid w:val="00914CE2"/>
    <w:rsid w:val="00914F4D"/>
    <w:rsid w:val="00915BE2"/>
    <w:rsid w:val="00915F31"/>
    <w:rsid w:val="009171F2"/>
    <w:rsid w:val="009179D3"/>
    <w:rsid w:val="009204AD"/>
    <w:rsid w:val="00920CC0"/>
    <w:rsid w:val="00921852"/>
    <w:rsid w:val="00922FF5"/>
    <w:rsid w:val="009236B7"/>
    <w:rsid w:val="00923700"/>
    <w:rsid w:val="00924A50"/>
    <w:rsid w:val="009267A8"/>
    <w:rsid w:val="00926A54"/>
    <w:rsid w:val="00927823"/>
    <w:rsid w:val="00930D9C"/>
    <w:rsid w:val="009314C3"/>
    <w:rsid w:val="009315FC"/>
    <w:rsid w:val="0093177F"/>
    <w:rsid w:val="00931DD7"/>
    <w:rsid w:val="00932BA4"/>
    <w:rsid w:val="00932F97"/>
    <w:rsid w:val="00932FCD"/>
    <w:rsid w:val="00933752"/>
    <w:rsid w:val="00933F17"/>
    <w:rsid w:val="00934C82"/>
    <w:rsid w:val="009351C8"/>
    <w:rsid w:val="00935D12"/>
    <w:rsid w:val="0093755E"/>
    <w:rsid w:val="009401A0"/>
    <w:rsid w:val="0094031A"/>
    <w:rsid w:val="00940BC3"/>
    <w:rsid w:val="00940BDF"/>
    <w:rsid w:val="00940E52"/>
    <w:rsid w:val="009410C0"/>
    <w:rsid w:val="009416B4"/>
    <w:rsid w:val="009425FD"/>
    <w:rsid w:val="0094409A"/>
    <w:rsid w:val="00944239"/>
    <w:rsid w:val="0094481F"/>
    <w:rsid w:val="00945D10"/>
    <w:rsid w:val="00945DAD"/>
    <w:rsid w:val="00946BF3"/>
    <w:rsid w:val="009470EA"/>
    <w:rsid w:val="00950B44"/>
    <w:rsid w:val="009529D9"/>
    <w:rsid w:val="00953D16"/>
    <w:rsid w:val="00954FB5"/>
    <w:rsid w:val="009565F2"/>
    <w:rsid w:val="00956828"/>
    <w:rsid w:val="00963438"/>
    <w:rsid w:val="00965285"/>
    <w:rsid w:val="00965563"/>
    <w:rsid w:val="0096625D"/>
    <w:rsid w:val="00966445"/>
    <w:rsid w:val="00967209"/>
    <w:rsid w:val="00970326"/>
    <w:rsid w:val="0097091F"/>
    <w:rsid w:val="00970D49"/>
    <w:rsid w:val="009710BB"/>
    <w:rsid w:val="00971CFC"/>
    <w:rsid w:val="00971D31"/>
    <w:rsid w:val="00972822"/>
    <w:rsid w:val="00973384"/>
    <w:rsid w:val="00973925"/>
    <w:rsid w:val="00974DD1"/>
    <w:rsid w:val="0097502E"/>
    <w:rsid w:val="00976039"/>
    <w:rsid w:val="0098147C"/>
    <w:rsid w:val="0098148A"/>
    <w:rsid w:val="00981ADC"/>
    <w:rsid w:val="00981DE6"/>
    <w:rsid w:val="009828E5"/>
    <w:rsid w:val="00982B67"/>
    <w:rsid w:val="00982D43"/>
    <w:rsid w:val="00982DE0"/>
    <w:rsid w:val="00982FB0"/>
    <w:rsid w:val="00983889"/>
    <w:rsid w:val="00984801"/>
    <w:rsid w:val="00985945"/>
    <w:rsid w:val="009859E0"/>
    <w:rsid w:val="00986406"/>
    <w:rsid w:val="00987259"/>
    <w:rsid w:val="009873E4"/>
    <w:rsid w:val="009878AC"/>
    <w:rsid w:val="00987ABE"/>
    <w:rsid w:val="0099199D"/>
    <w:rsid w:val="009928A4"/>
    <w:rsid w:val="00992AE6"/>
    <w:rsid w:val="00992C56"/>
    <w:rsid w:val="0099301B"/>
    <w:rsid w:val="009943A0"/>
    <w:rsid w:val="00995756"/>
    <w:rsid w:val="00995A0D"/>
    <w:rsid w:val="0099651A"/>
    <w:rsid w:val="00997434"/>
    <w:rsid w:val="00997AB9"/>
    <w:rsid w:val="009A0028"/>
    <w:rsid w:val="009A0926"/>
    <w:rsid w:val="009A0C51"/>
    <w:rsid w:val="009A0DD1"/>
    <w:rsid w:val="009A1241"/>
    <w:rsid w:val="009A244F"/>
    <w:rsid w:val="009A4C62"/>
    <w:rsid w:val="009A5414"/>
    <w:rsid w:val="009A68D5"/>
    <w:rsid w:val="009A6FEC"/>
    <w:rsid w:val="009A74C5"/>
    <w:rsid w:val="009A75A1"/>
    <w:rsid w:val="009A7A39"/>
    <w:rsid w:val="009A7F14"/>
    <w:rsid w:val="009B0068"/>
    <w:rsid w:val="009B0436"/>
    <w:rsid w:val="009B0797"/>
    <w:rsid w:val="009B1276"/>
    <w:rsid w:val="009B151D"/>
    <w:rsid w:val="009B158C"/>
    <w:rsid w:val="009B1AC0"/>
    <w:rsid w:val="009B1F9D"/>
    <w:rsid w:val="009B373D"/>
    <w:rsid w:val="009B4DE2"/>
    <w:rsid w:val="009B6447"/>
    <w:rsid w:val="009B771E"/>
    <w:rsid w:val="009B7D40"/>
    <w:rsid w:val="009C17A3"/>
    <w:rsid w:val="009C1BE7"/>
    <w:rsid w:val="009C1EAA"/>
    <w:rsid w:val="009C204B"/>
    <w:rsid w:val="009C2C79"/>
    <w:rsid w:val="009C3C6E"/>
    <w:rsid w:val="009C4933"/>
    <w:rsid w:val="009C4D10"/>
    <w:rsid w:val="009C4E68"/>
    <w:rsid w:val="009C5FF0"/>
    <w:rsid w:val="009C60A6"/>
    <w:rsid w:val="009C796D"/>
    <w:rsid w:val="009C7E1B"/>
    <w:rsid w:val="009D00C8"/>
    <w:rsid w:val="009D0AD4"/>
    <w:rsid w:val="009D103C"/>
    <w:rsid w:val="009D1172"/>
    <w:rsid w:val="009D12AB"/>
    <w:rsid w:val="009D1AAB"/>
    <w:rsid w:val="009D1B58"/>
    <w:rsid w:val="009D2810"/>
    <w:rsid w:val="009D290F"/>
    <w:rsid w:val="009D2A3D"/>
    <w:rsid w:val="009D2B9C"/>
    <w:rsid w:val="009D3BC7"/>
    <w:rsid w:val="009D6388"/>
    <w:rsid w:val="009D7DEC"/>
    <w:rsid w:val="009D7EBD"/>
    <w:rsid w:val="009E20B2"/>
    <w:rsid w:val="009E25F0"/>
    <w:rsid w:val="009E2CA8"/>
    <w:rsid w:val="009E362B"/>
    <w:rsid w:val="009E3D37"/>
    <w:rsid w:val="009E3F84"/>
    <w:rsid w:val="009E56D3"/>
    <w:rsid w:val="009E5E2A"/>
    <w:rsid w:val="009E6BFD"/>
    <w:rsid w:val="009E7A98"/>
    <w:rsid w:val="009F02D4"/>
    <w:rsid w:val="009F0604"/>
    <w:rsid w:val="009F11A2"/>
    <w:rsid w:val="009F1A9E"/>
    <w:rsid w:val="009F2CC1"/>
    <w:rsid w:val="009F35A2"/>
    <w:rsid w:val="009F3747"/>
    <w:rsid w:val="009F42DB"/>
    <w:rsid w:val="009F6164"/>
    <w:rsid w:val="009F7616"/>
    <w:rsid w:val="009F7732"/>
    <w:rsid w:val="009F7886"/>
    <w:rsid w:val="009F7D21"/>
    <w:rsid w:val="009F7E81"/>
    <w:rsid w:val="00A00CAA"/>
    <w:rsid w:val="00A02A3F"/>
    <w:rsid w:val="00A02AE3"/>
    <w:rsid w:val="00A037D5"/>
    <w:rsid w:val="00A04581"/>
    <w:rsid w:val="00A054B3"/>
    <w:rsid w:val="00A054E9"/>
    <w:rsid w:val="00A064FF"/>
    <w:rsid w:val="00A06DAB"/>
    <w:rsid w:val="00A07D9A"/>
    <w:rsid w:val="00A10560"/>
    <w:rsid w:val="00A10BED"/>
    <w:rsid w:val="00A11BA2"/>
    <w:rsid w:val="00A13726"/>
    <w:rsid w:val="00A14157"/>
    <w:rsid w:val="00A147EA"/>
    <w:rsid w:val="00A15F1B"/>
    <w:rsid w:val="00A162E5"/>
    <w:rsid w:val="00A16CAA"/>
    <w:rsid w:val="00A16E7E"/>
    <w:rsid w:val="00A1779E"/>
    <w:rsid w:val="00A20788"/>
    <w:rsid w:val="00A20821"/>
    <w:rsid w:val="00A21BAE"/>
    <w:rsid w:val="00A21E9E"/>
    <w:rsid w:val="00A238E9"/>
    <w:rsid w:val="00A23E1A"/>
    <w:rsid w:val="00A24045"/>
    <w:rsid w:val="00A2404B"/>
    <w:rsid w:val="00A24B73"/>
    <w:rsid w:val="00A25A75"/>
    <w:rsid w:val="00A26D0F"/>
    <w:rsid w:val="00A26EEF"/>
    <w:rsid w:val="00A274D9"/>
    <w:rsid w:val="00A275A3"/>
    <w:rsid w:val="00A33BCC"/>
    <w:rsid w:val="00A34D46"/>
    <w:rsid w:val="00A3521D"/>
    <w:rsid w:val="00A36D0B"/>
    <w:rsid w:val="00A373AA"/>
    <w:rsid w:val="00A37B59"/>
    <w:rsid w:val="00A40E78"/>
    <w:rsid w:val="00A4110F"/>
    <w:rsid w:val="00A41B8A"/>
    <w:rsid w:val="00A42943"/>
    <w:rsid w:val="00A42CFE"/>
    <w:rsid w:val="00A43613"/>
    <w:rsid w:val="00A450E0"/>
    <w:rsid w:val="00A468CC"/>
    <w:rsid w:val="00A47C3B"/>
    <w:rsid w:val="00A5094A"/>
    <w:rsid w:val="00A50B5E"/>
    <w:rsid w:val="00A5145D"/>
    <w:rsid w:val="00A52A92"/>
    <w:rsid w:val="00A53B88"/>
    <w:rsid w:val="00A54082"/>
    <w:rsid w:val="00A54746"/>
    <w:rsid w:val="00A554A2"/>
    <w:rsid w:val="00A560D7"/>
    <w:rsid w:val="00A56A78"/>
    <w:rsid w:val="00A56B71"/>
    <w:rsid w:val="00A57E8B"/>
    <w:rsid w:val="00A57F49"/>
    <w:rsid w:val="00A61CFB"/>
    <w:rsid w:val="00A63EAC"/>
    <w:rsid w:val="00A641E4"/>
    <w:rsid w:val="00A64B06"/>
    <w:rsid w:val="00A650C6"/>
    <w:rsid w:val="00A65149"/>
    <w:rsid w:val="00A652E5"/>
    <w:rsid w:val="00A65ED5"/>
    <w:rsid w:val="00A6724C"/>
    <w:rsid w:val="00A67896"/>
    <w:rsid w:val="00A70188"/>
    <w:rsid w:val="00A7047F"/>
    <w:rsid w:val="00A71241"/>
    <w:rsid w:val="00A71765"/>
    <w:rsid w:val="00A71ABE"/>
    <w:rsid w:val="00A732F8"/>
    <w:rsid w:val="00A7400C"/>
    <w:rsid w:val="00A74495"/>
    <w:rsid w:val="00A751DA"/>
    <w:rsid w:val="00A7528C"/>
    <w:rsid w:val="00A75A18"/>
    <w:rsid w:val="00A76A0B"/>
    <w:rsid w:val="00A76E8A"/>
    <w:rsid w:val="00A805ED"/>
    <w:rsid w:val="00A8129E"/>
    <w:rsid w:val="00A814E8"/>
    <w:rsid w:val="00A81F7D"/>
    <w:rsid w:val="00A83311"/>
    <w:rsid w:val="00A83961"/>
    <w:rsid w:val="00A84763"/>
    <w:rsid w:val="00A85503"/>
    <w:rsid w:val="00A85A2A"/>
    <w:rsid w:val="00A86041"/>
    <w:rsid w:val="00A861E9"/>
    <w:rsid w:val="00A86927"/>
    <w:rsid w:val="00A86C1A"/>
    <w:rsid w:val="00A870E9"/>
    <w:rsid w:val="00A87EA7"/>
    <w:rsid w:val="00A90133"/>
    <w:rsid w:val="00A90C15"/>
    <w:rsid w:val="00A91C62"/>
    <w:rsid w:val="00A91D91"/>
    <w:rsid w:val="00A920F0"/>
    <w:rsid w:val="00A92EC5"/>
    <w:rsid w:val="00A937C9"/>
    <w:rsid w:val="00A93F5C"/>
    <w:rsid w:val="00A9461D"/>
    <w:rsid w:val="00A94BFF"/>
    <w:rsid w:val="00A94E48"/>
    <w:rsid w:val="00A94F03"/>
    <w:rsid w:val="00A969BA"/>
    <w:rsid w:val="00A969F2"/>
    <w:rsid w:val="00A96B17"/>
    <w:rsid w:val="00A975B5"/>
    <w:rsid w:val="00A97C94"/>
    <w:rsid w:val="00AA0B98"/>
    <w:rsid w:val="00AA2591"/>
    <w:rsid w:val="00AA2D21"/>
    <w:rsid w:val="00AA4414"/>
    <w:rsid w:val="00AA4829"/>
    <w:rsid w:val="00AA5E68"/>
    <w:rsid w:val="00AA7D57"/>
    <w:rsid w:val="00AB01B4"/>
    <w:rsid w:val="00AB3117"/>
    <w:rsid w:val="00AB3580"/>
    <w:rsid w:val="00AB3BF7"/>
    <w:rsid w:val="00AB76BD"/>
    <w:rsid w:val="00AC03BD"/>
    <w:rsid w:val="00AC1032"/>
    <w:rsid w:val="00AC190D"/>
    <w:rsid w:val="00AC24F1"/>
    <w:rsid w:val="00AC3876"/>
    <w:rsid w:val="00AC3F5A"/>
    <w:rsid w:val="00AC5CAA"/>
    <w:rsid w:val="00AC5EC4"/>
    <w:rsid w:val="00AC61B3"/>
    <w:rsid w:val="00AC6797"/>
    <w:rsid w:val="00AC731F"/>
    <w:rsid w:val="00AC781B"/>
    <w:rsid w:val="00AD064F"/>
    <w:rsid w:val="00AD0B98"/>
    <w:rsid w:val="00AD162B"/>
    <w:rsid w:val="00AD2029"/>
    <w:rsid w:val="00AD2566"/>
    <w:rsid w:val="00AD26DA"/>
    <w:rsid w:val="00AD4714"/>
    <w:rsid w:val="00AD4BCE"/>
    <w:rsid w:val="00AD59E0"/>
    <w:rsid w:val="00AD71C7"/>
    <w:rsid w:val="00AE1860"/>
    <w:rsid w:val="00AE2989"/>
    <w:rsid w:val="00AE34CD"/>
    <w:rsid w:val="00AE3964"/>
    <w:rsid w:val="00AE39EF"/>
    <w:rsid w:val="00AE4405"/>
    <w:rsid w:val="00AE5741"/>
    <w:rsid w:val="00AE5752"/>
    <w:rsid w:val="00AE5AC3"/>
    <w:rsid w:val="00AE7557"/>
    <w:rsid w:val="00AF0174"/>
    <w:rsid w:val="00AF0FAF"/>
    <w:rsid w:val="00AF284F"/>
    <w:rsid w:val="00AF301F"/>
    <w:rsid w:val="00AF37D2"/>
    <w:rsid w:val="00AF3E39"/>
    <w:rsid w:val="00AF667D"/>
    <w:rsid w:val="00AF69D1"/>
    <w:rsid w:val="00B00485"/>
    <w:rsid w:val="00B00E76"/>
    <w:rsid w:val="00B0182D"/>
    <w:rsid w:val="00B02B1D"/>
    <w:rsid w:val="00B02BA2"/>
    <w:rsid w:val="00B02BE4"/>
    <w:rsid w:val="00B03929"/>
    <w:rsid w:val="00B04424"/>
    <w:rsid w:val="00B055D1"/>
    <w:rsid w:val="00B060A5"/>
    <w:rsid w:val="00B10965"/>
    <w:rsid w:val="00B10E96"/>
    <w:rsid w:val="00B13FC2"/>
    <w:rsid w:val="00B14885"/>
    <w:rsid w:val="00B148EF"/>
    <w:rsid w:val="00B14BA5"/>
    <w:rsid w:val="00B150BD"/>
    <w:rsid w:val="00B156DB"/>
    <w:rsid w:val="00B168A8"/>
    <w:rsid w:val="00B20295"/>
    <w:rsid w:val="00B202E0"/>
    <w:rsid w:val="00B2105A"/>
    <w:rsid w:val="00B218BD"/>
    <w:rsid w:val="00B21A07"/>
    <w:rsid w:val="00B23DEE"/>
    <w:rsid w:val="00B24885"/>
    <w:rsid w:val="00B24BC4"/>
    <w:rsid w:val="00B252C9"/>
    <w:rsid w:val="00B261DD"/>
    <w:rsid w:val="00B272F1"/>
    <w:rsid w:val="00B2779C"/>
    <w:rsid w:val="00B27B9A"/>
    <w:rsid w:val="00B30DD6"/>
    <w:rsid w:val="00B317E4"/>
    <w:rsid w:val="00B31D52"/>
    <w:rsid w:val="00B32B15"/>
    <w:rsid w:val="00B33314"/>
    <w:rsid w:val="00B341DA"/>
    <w:rsid w:val="00B353B7"/>
    <w:rsid w:val="00B360E9"/>
    <w:rsid w:val="00B41034"/>
    <w:rsid w:val="00B434CD"/>
    <w:rsid w:val="00B440C6"/>
    <w:rsid w:val="00B4456B"/>
    <w:rsid w:val="00B466A1"/>
    <w:rsid w:val="00B46CB9"/>
    <w:rsid w:val="00B47357"/>
    <w:rsid w:val="00B4739E"/>
    <w:rsid w:val="00B5111D"/>
    <w:rsid w:val="00B51470"/>
    <w:rsid w:val="00B52782"/>
    <w:rsid w:val="00B5317B"/>
    <w:rsid w:val="00B53855"/>
    <w:rsid w:val="00B53E39"/>
    <w:rsid w:val="00B5448E"/>
    <w:rsid w:val="00B5487E"/>
    <w:rsid w:val="00B55D3B"/>
    <w:rsid w:val="00B56C78"/>
    <w:rsid w:val="00B608C6"/>
    <w:rsid w:val="00B61C15"/>
    <w:rsid w:val="00B632FA"/>
    <w:rsid w:val="00B64639"/>
    <w:rsid w:val="00B64C57"/>
    <w:rsid w:val="00B653E4"/>
    <w:rsid w:val="00B65939"/>
    <w:rsid w:val="00B65BDB"/>
    <w:rsid w:val="00B65C09"/>
    <w:rsid w:val="00B65C0D"/>
    <w:rsid w:val="00B65C9D"/>
    <w:rsid w:val="00B6749A"/>
    <w:rsid w:val="00B679D9"/>
    <w:rsid w:val="00B67E7B"/>
    <w:rsid w:val="00B70009"/>
    <w:rsid w:val="00B70616"/>
    <w:rsid w:val="00B70939"/>
    <w:rsid w:val="00B70C20"/>
    <w:rsid w:val="00B711A9"/>
    <w:rsid w:val="00B71CA2"/>
    <w:rsid w:val="00B72949"/>
    <w:rsid w:val="00B730E2"/>
    <w:rsid w:val="00B75D46"/>
    <w:rsid w:val="00B76118"/>
    <w:rsid w:val="00B76E68"/>
    <w:rsid w:val="00B7735F"/>
    <w:rsid w:val="00B77477"/>
    <w:rsid w:val="00B8014F"/>
    <w:rsid w:val="00B8115A"/>
    <w:rsid w:val="00B81373"/>
    <w:rsid w:val="00B81F92"/>
    <w:rsid w:val="00B82409"/>
    <w:rsid w:val="00B82825"/>
    <w:rsid w:val="00B82B8B"/>
    <w:rsid w:val="00B84230"/>
    <w:rsid w:val="00B843AA"/>
    <w:rsid w:val="00B85489"/>
    <w:rsid w:val="00B8597B"/>
    <w:rsid w:val="00B85B10"/>
    <w:rsid w:val="00B87A4D"/>
    <w:rsid w:val="00B902B6"/>
    <w:rsid w:val="00B915D4"/>
    <w:rsid w:val="00B91A39"/>
    <w:rsid w:val="00B92423"/>
    <w:rsid w:val="00B930E6"/>
    <w:rsid w:val="00B94A6D"/>
    <w:rsid w:val="00B94F07"/>
    <w:rsid w:val="00B963FA"/>
    <w:rsid w:val="00B9792A"/>
    <w:rsid w:val="00BA0A46"/>
    <w:rsid w:val="00BA14E4"/>
    <w:rsid w:val="00BA151A"/>
    <w:rsid w:val="00BA1638"/>
    <w:rsid w:val="00BA2711"/>
    <w:rsid w:val="00BA2D61"/>
    <w:rsid w:val="00BA34AB"/>
    <w:rsid w:val="00BA36E7"/>
    <w:rsid w:val="00BA47CC"/>
    <w:rsid w:val="00BA5B1A"/>
    <w:rsid w:val="00BA5E5A"/>
    <w:rsid w:val="00BA6B32"/>
    <w:rsid w:val="00BA701D"/>
    <w:rsid w:val="00BB030B"/>
    <w:rsid w:val="00BB074C"/>
    <w:rsid w:val="00BB0A97"/>
    <w:rsid w:val="00BB0C90"/>
    <w:rsid w:val="00BB22CE"/>
    <w:rsid w:val="00BB268A"/>
    <w:rsid w:val="00BB2FAD"/>
    <w:rsid w:val="00BB540A"/>
    <w:rsid w:val="00BB5A5E"/>
    <w:rsid w:val="00BC066E"/>
    <w:rsid w:val="00BC1E5E"/>
    <w:rsid w:val="00BC2045"/>
    <w:rsid w:val="00BC27CC"/>
    <w:rsid w:val="00BC29CA"/>
    <w:rsid w:val="00BC323B"/>
    <w:rsid w:val="00BC33C2"/>
    <w:rsid w:val="00BC3619"/>
    <w:rsid w:val="00BC6502"/>
    <w:rsid w:val="00BC6B91"/>
    <w:rsid w:val="00BC76A5"/>
    <w:rsid w:val="00BD0D74"/>
    <w:rsid w:val="00BD13FE"/>
    <w:rsid w:val="00BD2030"/>
    <w:rsid w:val="00BD312D"/>
    <w:rsid w:val="00BD3D04"/>
    <w:rsid w:val="00BD4341"/>
    <w:rsid w:val="00BD436D"/>
    <w:rsid w:val="00BD50C1"/>
    <w:rsid w:val="00BD5622"/>
    <w:rsid w:val="00BD6044"/>
    <w:rsid w:val="00BD6480"/>
    <w:rsid w:val="00BE17C5"/>
    <w:rsid w:val="00BE18D6"/>
    <w:rsid w:val="00BE1C96"/>
    <w:rsid w:val="00BE589A"/>
    <w:rsid w:val="00BE6199"/>
    <w:rsid w:val="00BE6334"/>
    <w:rsid w:val="00BE6B9A"/>
    <w:rsid w:val="00BE773B"/>
    <w:rsid w:val="00BE7F4F"/>
    <w:rsid w:val="00BE7F9F"/>
    <w:rsid w:val="00BF11D7"/>
    <w:rsid w:val="00BF123B"/>
    <w:rsid w:val="00BF2C1D"/>
    <w:rsid w:val="00BF4BB0"/>
    <w:rsid w:val="00BF5719"/>
    <w:rsid w:val="00BF598E"/>
    <w:rsid w:val="00BF6E19"/>
    <w:rsid w:val="00BF6F47"/>
    <w:rsid w:val="00BF71D2"/>
    <w:rsid w:val="00BF787A"/>
    <w:rsid w:val="00BF7987"/>
    <w:rsid w:val="00C01D4B"/>
    <w:rsid w:val="00C01F15"/>
    <w:rsid w:val="00C022EF"/>
    <w:rsid w:val="00C0348E"/>
    <w:rsid w:val="00C03E37"/>
    <w:rsid w:val="00C06795"/>
    <w:rsid w:val="00C06880"/>
    <w:rsid w:val="00C07E11"/>
    <w:rsid w:val="00C10611"/>
    <w:rsid w:val="00C114FB"/>
    <w:rsid w:val="00C12851"/>
    <w:rsid w:val="00C140AE"/>
    <w:rsid w:val="00C14A93"/>
    <w:rsid w:val="00C15741"/>
    <w:rsid w:val="00C15DDF"/>
    <w:rsid w:val="00C15EEB"/>
    <w:rsid w:val="00C1616D"/>
    <w:rsid w:val="00C16614"/>
    <w:rsid w:val="00C169D5"/>
    <w:rsid w:val="00C17E47"/>
    <w:rsid w:val="00C17E9E"/>
    <w:rsid w:val="00C207CE"/>
    <w:rsid w:val="00C20C1C"/>
    <w:rsid w:val="00C213FD"/>
    <w:rsid w:val="00C21DC1"/>
    <w:rsid w:val="00C21FBB"/>
    <w:rsid w:val="00C22C44"/>
    <w:rsid w:val="00C3064D"/>
    <w:rsid w:val="00C30C73"/>
    <w:rsid w:val="00C30E69"/>
    <w:rsid w:val="00C31768"/>
    <w:rsid w:val="00C31D55"/>
    <w:rsid w:val="00C32454"/>
    <w:rsid w:val="00C329ED"/>
    <w:rsid w:val="00C333A4"/>
    <w:rsid w:val="00C33A12"/>
    <w:rsid w:val="00C33B62"/>
    <w:rsid w:val="00C3464A"/>
    <w:rsid w:val="00C40207"/>
    <w:rsid w:val="00C40D11"/>
    <w:rsid w:val="00C42464"/>
    <w:rsid w:val="00C42BBA"/>
    <w:rsid w:val="00C438F7"/>
    <w:rsid w:val="00C44463"/>
    <w:rsid w:val="00C44FDE"/>
    <w:rsid w:val="00C45D16"/>
    <w:rsid w:val="00C45F72"/>
    <w:rsid w:val="00C462C5"/>
    <w:rsid w:val="00C46619"/>
    <w:rsid w:val="00C468BD"/>
    <w:rsid w:val="00C506C3"/>
    <w:rsid w:val="00C521E3"/>
    <w:rsid w:val="00C52CE9"/>
    <w:rsid w:val="00C53226"/>
    <w:rsid w:val="00C54EB0"/>
    <w:rsid w:val="00C5556E"/>
    <w:rsid w:val="00C55D48"/>
    <w:rsid w:val="00C562BD"/>
    <w:rsid w:val="00C568A6"/>
    <w:rsid w:val="00C60117"/>
    <w:rsid w:val="00C60BB6"/>
    <w:rsid w:val="00C61C2F"/>
    <w:rsid w:val="00C6353F"/>
    <w:rsid w:val="00C63B37"/>
    <w:rsid w:val="00C63D11"/>
    <w:rsid w:val="00C63F53"/>
    <w:rsid w:val="00C65809"/>
    <w:rsid w:val="00C6603A"/>
    <w:rsid w:val="00C669DA"/>
    <w:rsid w:val="00C7080D"/>
    <w:rsid w:val="00C70895"/>
    <w:rsid w:val="00C72644"/>
    <w:rsid w:val="00C756EC"/>
    <w:rsid w:val="00C7673B"/>
    <w:rsid w:val="00C775ED"/>
    <w:rsid w:val="00C77BDE"/>
    <w:rsid w:val="00C8075B"/>
    <w:rsid w:val="00C81F5D"/>
    <w:rsid w:val="00C8220F"/>
    <w:rsid w:val="00C824B9"/>
    <w:rsid w:val="00C832C8"/>
    <w:rsid w:val="00C83B74"/>
    <w:rsid w:val="00C83C89"/>
    <w:rsid w:val="00C83F2D"/>
    <w:rsid w:val="00C85FA9"/>
    <w:rsid w:val="00C870DB"/>
    <w:rsid w:val="00C900E4"/>
    <w:rsid w:val="00C91411"/>
    <w:rsid w:val="00C931EB"/>
    <w:rsid w:val="00C934D3"/>
    <w:rsid w:val="00C93793"/>
    <w:rsid w:val="00C93876"/>
    <w:rsid w:val="00C93D0B"/>
    <w:rsid w:val="00C94F87"/>
    <w:rsid w:val="00C951C9"/>
    <w:rsid w:val="00C95E8E"/>
    <w:rsid w:val="00C95FF4"/>
    <w:rsid w:val="00C9609B"/>
    <w:rsid w:val="00C96A10"/>
    <w:rsid w:val="00C96A77"/>
    <w:rsid w:val="00C973BA"/>
    <w:rsid w:val="00C97E08"/>
    <w:rsid w:val="00CA2570"/>
    <w:rsid w:val="00CA3000"/>
    <w:rsid w:val="00CA3876"/>
    <w:rsid w:val="00CA3BD3"/>
    <w:rsid w:val="00CA4C4A"/>
    <w:rsid w:val="00CA6FDB"/>
    <w:rsid w:val="00CB0EE6"/>
    <w:rsid w:val="00CB14C8"/>
    <w:rsid w:val="00CB1785"/>
    <w:rsid w:val="00CB1BE7"/>
    <w:rsid w:val="00CB2B18"/>
    <w:rsid w:val="00CB2B69"/>
    <w:rsid w:val="00CB3629"/>
    <w:rsid w:val="00CB3E0B"/>
    <w:rsid w:val="00CB4430"/>
    <w:rsid w:val="00CB58B7"/>
    <w:rsid w:val="00CB5FC1"/>
    <w:rsid w:val="00CB6A55"/>
    <w:rsid w:val="00CB751C"/>
    <w:rsid w:val="00CB78FF"/>
    <w:rsid w:val="00CC01BE"/>
    <w:rsid w:val="00CC0800"/>
    <w:rsid w:val="00CC3286"/>
    <w:rsid w:val="00CC353D"/>
    <w:rsid w:val="00CC3594"/>
    <w:rsid w:val="00CC3B93"/>
    <w:rsid w:val="00CC3C0C"/>
    <w:rsid w:val="00CC3EE6"/>
    <w:rsid w:val="00CC3F73"/>
    <w:rsid w:val="00CC40E4"/>
    <w:rsid w:val="00CC4B58"/>
    <w:rsid w:val="00CC57FB"/>
    <w:rsid w:val="00CC59F1"/>
    <w:rsid w:val="00CC60E0"/>
    <w:rsid w:val="00CD08E1"/>
    <w:rsid w:val="00CD0973"/>
    <w:rsid w:val="00CD1981"/>
    <w:rsid w:val="00CD2740"/>
    <w:rsid w:val="00CD28D1"/>
    <w:rsid w:val="00CD2A64"/>
    <w:rsid w:val="00CD2E8E"/>
    <w:rsid w:val="00CD3042"/>
    <w:rsid w:val="00CD3103"/>
    <w:rsid w:val="00CD460A"/>
    <w:rsid w:val="00CD5322"/>
    <w:rsid w:val="00CD560B"/>
    <w:rsid w:val="00CD5AC0"/>
    <w:rsid w:val="00CD671B"/>
    <w:rsid w:val="00CD6CF7"/>
    <w:rsid w:val="00CD75CC"/>
    <w:rsid w:val="00CD7C31"/>
    <w:rsid w:val="00CD7FC5"/>
    <w:rsid w:val="00CE0F1A"/>
    <w:rsid w:val="00CE0F9D"/>
    <w:rsid w:val="00CE13CA"/>
    <w:rsid w:val="00CE1915"/>
    <w:rsid w:val="00CE3627"/>
    <w:rsid w:val="00CE3D39"/>
    <w:rsid w:val="00CE4C59"/>
    <w:rsid w:val="00CE5302"/>
    <w:rsid w:val="00CE5816"/>
    <w:rsid w:val="00CE5A77"/>
    <w:rsid w:val="00CE5A88"/>
    <w:rsid w:val="00CE680F"/>
    <w:rsid w:val="00CE6972"/>
    <w:rsid w:val="00CE70A6"/>
    <w:rsid w:val="00CF0691"/>
    <w:rsid w:val="00CF11A0"/>
    <w:rsid w:val="00CF2361"/>
    <w:rsid w:val="00CF2CE6"/>
    <w:rsid w:val="00CF30C2"/>
    <w:rsid w:val="00CF33B5"/>
    <w:rsid w:val="00CF3771"/>
    <w:rsid w:val="00CF41FC"/>
    <w:rsid w:val="00CF550C"/>
    <w:rsid w:val="00CF567D"/>
    <w:rsid w:val="00CF5963"/>
    <w:rsid w:val="00CF5B3F"/>
    <w:rsid w:val="00CF62DA"/>
    <w:rsid w:val="00CF72F9"/>
    <w:rsid w:val="00CF73FE"/>
    <w:rsid w:val="00CF74FF"/>
    <w:rsid w:val="00CF78EB"/>
    <w:rsid w:val="00D0129C"/>
    <w:rsid w:val="00D049BC"/>
    <w:rsid w:val="00D04C51"/>
    <w:rsid w:val="00D106F4"/>
    <w:rsid w:val="00D1081B"/>
    <w:rsid w:val="00D10C0E"/>
    <w:rsid w:val="00D11156"/>
    <w:rsid w:val="00D11313"/>
    <w:rsid w:val="00D126D7"/>
    <w:rsid w:val="00D12D13"/>
    <w:rsid w:val="00D13C61"/>
    <w:rsid w:val="00D14098"/>
    <w:rsid w:val="00D150A1"/>
    <w:rsid w:val="00D15564"/>
    <w:rsid w:val="00D163D7"/>
    <w:rsid w:val="00D17553"/>
    <w:rsid w:val="00D17D8F"/>
    <w:rsid w:val="00D20515"/>
    <w:rsid w:val="00D2056C"/>
    <w:rsid w:val="00D21B07"/>
    <w:rsid w:val="00D2260B"/>
    <w:rsid w:val="00D22DAE"/>
    <w:rsid w:val="00D238BC"/>
    <w:rsid w:val="00D23BFA"/>
    <w:rsid w:val="00D24129"/>
    <w:rsid w:val="00D24341"/>
    <w:rsid w:val="00D24B5C"/>
    <w:rsid w:val="00D24D9E"/>
    <w:rsid w:val="00D24ED0"/>
    <w:rsid w:val="00D24F51"/>
    <w:rsid w:val="00D25470"/>
    <w:rsid w:val="00D25BE4"/>
    <w:rsid w:val="00D30A65"/>
    <w:rsid w:val="00D31AE8"/>
    <w:rsid w:val="00D3380A"/>
    <w:rsid w:val="00D3392C"/>
    <w:rsid w:val="00D340A2"/>
    <w:rsid w:val="00D341DF"/>
    <w:rsid w:val="00D34569"/>
    <w:rsid w:val="00D34F9A"/>
    <w:rsid w:val="00D370D8"/>
    <w:rsid w:val="00D37BD7"/>
    <w:rsid w:val="00D40160"/>
    <w:rsid w:val="00D4036E"/>
    <w:rsid w:val="00D40601"/>
    <w:rsid w:val="00D40B07"/>
    <w:rsid w:val="00D425B3"/>
    <w:rsid w:val="00D43CB7"/>
    <w:rsid w:val="00D43E8A"/>
    <w:rsid w:val="00D43F7F"/>
    <w:rsid w:val="00D455ED"/>
    <w:rsid w:val="00D45948"/>
    <w:rsid w:val="00D46239"/>
    <w:rsid w:val="00D46ABD"/>
    <w:rsid w:val="00D47AC8"/>
    <w:rsid w:val="00D47BE0"/>
    <w:rsid w:val="00D50074"/>
    <w:rsid w:val="00D50562"/>
    <w:rsid w:val="00D5089B"/>
    <w:rsid w:val="00D509F5"/>
    <w:rsid w:val="00D51035"/>
    <w:rsid w:val="00D517D1"/>
    <w:rsid w:val="00D528EE"/>
    <w:rsid w:val="00D52CB6"/>
    <w:rsid w:val="00D53B57"/>
    <w:rsid w:val="00D54246"/>
    <w:rsid w:val="00D55845"/>
    <w:rsid w:val="00D570C5"/>
    <w:rsid w:val="00D61D50"/>
    <w:rsid w:val="00D61DBA"/>
    <w:rsid w:val="00D6254D"/>
    <w:rsid w:val="00D63499"/>
    <w:rsid w:val="00D636B6"/>
    <w:rsid w:val="00D63780"/>
    <w:rsid w:val="00D639EC"/>
    <w:rsid w:val="00D63BCD"/>
    <w:rsid w:val="00D65024"/>
    <w:rsid w:val="00D66469"/>
    <w:rsid w:val="00D674CA"/>
    <w:rsid w:val="00D67F3E"/>
    <w:rsid w:val="00D70C77"/>
    <w:rsid w:val="00D71600"/>
    <w:rsid w:val="00D72E5A"/>
    <w:rsid w:val="00D73F7A"/>
    <w:rsid w:val="00D74721"/>
    <w:rsid w:val="00D75999"/>
    <w:rsid w:val="00D75BAF"/>
    <w:rsid w:val="00D75E34"/>
    <w:rsid w:val="00D75E56"/>
    <w:rsid w:val="00D764A5"/>
    <w:rsid w:val="00D76DED"/>
    <w:rsid w:val="00D7731B"/>
    <w:rsid w:val="00D80096"/>
    <w:rsid w:val="00D80371"/>
    <w:rsid w:val="00D810BC"/>
    <w:rsid w:val="00D81436"/>
    <w:rsid w:val="00D8202E"/>
    <w:rsid w:val="00D82CFA"/>
    <w:rsid w:val="00D842BC"/>
    <w:rsid w:val="00D85481"/>
    <w:rsid w:val="00D86C0B"/>
    <w:rsid w:val="00D86E7F"/>
    <w:rsid w:val="00D87F7F"/>
    <w:rsid w:val="00D9070E"/>
    <w:rsid w:val="00D920F6"/>
    <w:rsid w:val="00D92995"/>
    <w:rsid w:val="00D93712"/>
    <w:rsid w:val="00D93F7A"/>
    <w:rsid w:val="00D948DF"/>
    <w:rsid w:val="00D95092"/>
    <w:rsid w:val="00D95CFC"/>
    <w:rsid w:val="00D96E1B"/>
    <w:rsid w:val="00DA12EE"/>
    <w:rsid w:val="00DA1976"/>
    <w:rsid w:val="00DA1B55"/>
    <w:rsid w:val="00DA37F8"/>
    <w:rsid w:val="00DA3A5E"/>
    <w:rsid w:val="00DA567B"/>
    <w:rsid w:val="00DA603C"/>
    <w:rsid w:val="00DA65D3"/>
    <w:rsid w:val="00DA6A22"/>
    <w:rsid w:val="00DA6B35"/>
    <w:rsid w:val="00DA7597"/>
    <w:rsid w:val="00DA7730"/>
    <w:rsid w:val="00DA7CAA"/>
    <w:rsid w:val="00DB0B6A"/>
    <w:rsid w:val="00DB136F"/>
    <w:rsid w:val="00DB22AC"/>
    <w:rsid w:val="00DB29E7"/>
    <w:rsid w:val="00DB39C0"/>
    <w:rsid w:val="00DB516A"/>
    <w:rsid w:val="00DB5170"/>
    <w:rsid w:val="00DB7251"/>
    <w:rsid w:val="00DB727E"/>
    <w:rsid w:val="00DB78CB"/>
    <w:rsid w:val="00DB7C82"/>
    <w:rsid w:val="00DC0DCD"/>
    <w:rsid w:val="00DC0F5F"/>
    <w:rsid w:val="00DC15EF"/>
    <w:rsid w:val="00DC1699"/>
    <w:rsid w:val="00DC4272"/>
    <w:rsid w:val="00DC44F8"/>
    <w:rsid w:val="00DC4A25"/>
    <w:rsid w:val="00DC4A2C"/>
    <w:rsid w:val="00DC5271"/>
    <w:rsid w:val="00DC57FE"/>
    <w:rsid w:val="00DC5EF4"/>
    <w:rsid w:val="00DC6019"/>
    <w:rsid w:val="00DC6584"/>
    <w:rsid w:val="00DC6785"/>
    <w:rsid w:val="00DC6D48"/>
    <w:rsid w:val="00DC7E9C"/>
    <w:rsid w:val="00DD0142"/>
    <w:rsid w:val="00DD0A35"/>
    <w:rsid w:val="00DD13F0"/>
    <w:rsid w:val="00DD2031"/>
    <w:rsid w:val="00DD339E"/>
    <w:rsid w:val="00DD484B"/>
    <w:rsid w:val="00DD5923"/>
    <w:rsid w:val="00DD5C23"/>
    <w:rsid w:val="00DD7ECC"/>
    <w:rsid w:val="00DE0D70"/>
    <w:rsid w:val="00DE23B3"/>
    <w:rsid w:val="00DE2A97"/>
    <w:rsid w:val="00DE305C"/>
    <w:rsid w:val="00DE3452"/>
    <w:rsid w:val="00DE5035"/>
    <w:rsid w:val="00DE68AA"/>
    <w:rsid w:val="00DE68C4"/>
    <w:rsid w:val="00DE6E2A"/>
    <w:rsid w:val="00DE73DB"/>
    <w:rsid w:val="00DF1C9F"/>
    <w:rsid w:val="00DF25D6"/>
    <w:rsid w:val="00DF349F"/>
    <w:rsid w:val="00DF4E49"/>
    <w:rsid w:val="00DF4E86"/>
    <w:rsid w:val="00DF500E"/>
    <w:rsid w:val="00DF58A3"/>
    <w:rsid w:val="00DF5BC9"/>
    <w:rsid w:val="00DF665F"/>
    <w:rsid w:val="00DF6839"/>
    <w:rsid w:val="00DF6D76"/>
    <w:rsid w:val="00DF7037"/>
    <w:rsid w:val="00DF70AC"/>
    <w:rsid w:val="00E02840"/>
    <w:rsid w:val="00E042A6"/>
    <w:rsid w:val="00E04DB8"/>
    <w:rsid w:val="00E053CE"/>
    <w:rsid w:val="00E070B3"/>
    <w:rsid w:val="00E0751B"/>
    <w:rsid w:val="00E10698"/>
    <w:rsid w:val="00E10C95"/>
    <w:rsid w:val="00E11930"/>
    <w:rsid w:val="00E12AE5"/>
    <w:rsid w:val="00E12E35"/>
    <w:rsid w:val="00E13843"/>
    <w:rsid w:val="00E14044"/>
    <w:rsid w:val="00E14A00"/>
    <w:rsid w:val="00E14C83"/>
    <w:rsid w:val="00E1640F"/>
    <w:rsid w:val="00E205D6"/>
    <w:rsid w:val="00E20868"/>
    <w:rsid w:val="00E20F7A"/>
    <w:rsid w:val="00E21FC0"/>
    <w:rsid w:val="00E221E9"/>
    <w:rsid w:val="00E224A6"/>
    <w:rsid w:val="00E22500"/>
    <w:rsid w:val="00E22CD2"/>
    <w:rsid w:val="00E24889"/>
    <w:rsid w:val="00E248F4"/>
    <w:rsid w:val="00E24D33"/>
    <w:rsid w:val="00E25BAF"/>
    <w:rsid w:val="00E26717"/>
    <w:rsid w:val="00E26CAA"/>
    <w:rsid w:val="00E26E01"/>
    <w:rsid w:val="00E31328"/>
    <w:rsid w:val="00E31F0A"/>
    <w:rsid w:val="00E32BEF"/>
    <w:rsid w:val="00E32C58"/>
    <w:rsid w:val="00E35275"/>
    <w:rsid w:val="00E36844"/>
    <w:rsid w:val="00E3706D"/>
    <w:rsid w:val="00E370CE"/>
    <w:rsid w:val="00E3764E"/>
    <w:rsid w:val="00E403B2"/>
    <w:rsid w:val="00E40B74"/>
    <w:rsid w:val="00E40E23"/>
    <w:rsid w:val="00E41071"/>
    <w:rsid w:val="00E41447"/>
    <w:rsid w:val="00E41561"/>
    <w:rsid w:val="00E41F22"/>
    <w:rsid w:val="00E41FBE"/>
    <w:rsid w:val="00E42C08"/>
    <w:rsid w:val="00E42E2F"/>
    <w:rsid w:val="00E42F93"/>
    <w:rsid w:val="00E43B83"/>
    <w:rsid w:val="00E453B3"/>
    <w:rsid w:val="00E4548F"/>
    <w:rsid w:val="00E4588D"/>
    <w:rsid w:val="00E4590C"/>
    <w:rsid w:val="00E51399"/>
    <w:rsid w:val="00E5180D"/>
    <w:rsid w:val="00E518F5"/>
    <w:rsid w:val="00E52244"/>
    <w:rsid w:val="00E52DD7"/>
    <w:rsid w:val="00E53360"/>
    <w:rsid w:val="00E53B6C"/>
    <w:rsid w:val="00E53C59"/>
    <w:rsid w:val="00E54D96"/>
    <w:rsid w:val="00E55C50"/>
    <w:rsid w:val="00E56270"/>
    <w:rsid w:val="00E56ADE"/>
    <w:rsid w:val="00E575CD"/>
    <w:rsid w:val="00E609BD"/>
    <w:rsid w:val="00E6188E"/>
    <w:rsid w:val="00E6199A"/>
    <w:rsid w:val="00E643B6"/>
    <w:rsid w:val="00E6502A"/>
    <w:rsid w:val="00E66B4B"/>
    <w:rsid w:val="00E674AD"/>
    <w:rsid w:val="00E676C9"/>
    <w:rsid w:val="00E67FF4"/>
    <w:rsid w:val="00E719CD"/>
    <w:rsid w:val="00E72D19"/>
    <w:rsid w:val="00E72E27"/>
    <w:rsid w:val="00E73C06"/>
    <w:rsid w:val="00E74049"/>
    <w:rsid w:val="00E75C43"/>
    <w:rsid w:val="00E768A9"/>
    <w:rsid w:val="00E77988"/>
    <w:rsid w:val="00E80572"/>
    <w:rsid w:val="00E80713"/>
    <w:rsid w:val="00E80D02"/>
    <w:rsid w:val="00E811FC"/>
    <w:rsid w:val="00E8168C"/>
    <w:rsid w:val="00E81AF9"/>
    <w:rsid w:val="00E8290A"/>
    <w:rsid w:val="00E8298B"/>
    <w:rsid w:val="00E83A6D"/>
    <w:rsid w:val="00E8409D"/>
    <w:rsid w:val="00E852C5"/>
    <w:rsid w:val="00E85E94"/>
    <w:rsid w:val="00E861D3"/>
    <w:rsid w:val="00E866FA"/>
    <w:rsid w:val="00E86878"/>
    <w:rsid w:val="00E86B88"/>
    <w:rsid w:val="00E86EE1"/>
    <w:rsid w:val="00E8768A"/>
    <w:rsid w:val="00E87C34"/>
    <w:rsid w:val="00E87C68"/>
    <w:rsid w:val="00E913FA"/>
    <w:rsid w:val="00E91805"/>
    <w:rsid w:val="00E91A67"/>
    <w:rsid w:val="00E92793"/>
    <w:rsid w:val="00E934B5"/>
    <w:rsid w:val="00E93618"/>
    <w:rsid w:val="00E9586A"/>
    <w:rsid w:val="00E9679C"/>
    <w:rsid w:val="00E97187"/>
    <w:rsid w:val="00E97299"/>
    <w:rsid w:val="00E9768B"/>
    <w:rsid w:val="00EA0AE8"/>
    <w:rsid w:val="00EA0B28"/>
    <w:rsid w:val="00EA283C"/>
    <w:rsid w:val="00EA3012"/>
    <w:rsid w:val="00EA3284"/>
    <w:rsid w:val="00EA382D"/>
    <w:rsid w:val="00EA3A7E"/>
    <w:rsid w:val="00EA46EF"/>
    <w:rsid w:val="00EA53A2"/>
    <w:rsid w:val="00EA6FCA"/>
    <w:rsid w:val="00EB0183"/>
    <w:rsid w:val="00EB0252"/>
    <w:rsid w:val="00EB04ED"/>
    <w:rsid w:val="00EB06DE"/>
    <w:rsid w:val="00EB07A4"/>
    <w:rsid w:val="00EB1B20"/>
    <w:rsid w:val="00EB2FA7"/>
    <w:rsid w:val="00EB31BD"/>
    <w:rsid w:val="00EB31F0"/>
    <w:rsid w:val="00EB38F6"/>
    <w:rsid w:val="00EB4360"/>
    <w:rsid w:val="00EB5310"/>
    <w:rsid w:val="00EB60EC"/>
    <w:rsid w:val="00EB718C"/>
    <w:rsid w:val="00EB71B8"/>
    <w:rsid w:val="00EB722D"/>
    <w:rsid w:val="00EB77CE"/>
    <w:rsid w:val="00EC007B"/>
    <w:rsid w:val="00EC1332"/>
    <w:rsid w:val="00EC1F21"/>
    <w:rsid w:val="00EC209D"/>
    <w:rsid w:val="00EC3002"/>
    <w:rsid w:val="00EC3377"/>
    <w:rsid w:val="00EC33CB"/>
    <w:rsid w:val="00EC3594"/>
    <w:rsid w:val="00EC638E"/>
    <w:rsid w:val="00EC63B1"/>
    <w:rsid w:val="00EC6AF4"/>
    <w:rsid w:val="00ED0A4B"/>
    <w:rsid w:val="00ED10AF"/>
    <w:rsid w:val="00ED28CA"/>
    <w:rsid w:val="00ED2C51"/>
    <w:rsid w:val="00ED2DA3"/>
    <w:rsid w:val="00ED2F08"/>
    <w:rsid w:val="00ED2FD6"/>
    <w:rsid w:val="00ED4867"/>
    <w:rsid w:val="00ED55C7"/>
    <w:rsid w:val="00ED6FD2"/>
    <w:rsid w:val="00ED76D8"/>
    <w:rsid w:val="00EE0CA6"/>
    <w:rsid w:val="00EE0F90"/>
    <w:rsid w:val="00EE1E52"/>
    <w:rsid w:val="00EE1EEF"/>
    <w:rsid w:val="00EE35E8"/>
    <w:rsid w:val="00EE41E1"/>
    <w:rsid w:val="00EE4CB9"/>
    <w:rsid w:val="00EE50D1"/>
    <w:rsid w:val="00EE6079"/>
    <w:rsid w:val="00EE63E3"/>
    <w:rsid w:val="00EE69DC"/>
    <w:rsid w:val="00EE759D"/>
    <w:rsid w:val="00EE7653"/>
    <w:rsid w:val="00EE7CB5"/>
    <w:rsid w:val="00EE7ED9"/>
    <w:rsid w:val="00EF0226"/>
    <w:rsid w:val="00EF0748"/>
    <w:rsid w:val="00EF18AD"/>
    <w:rsid w:val="00EF2AAD"/>
    <w:rsid w:val="00EF3892"/>
    <w:rsid w:val="00EF42E0"/>
    <w:rsid w:val="00EF4D9C"/>
    <w:rsid w:val="00EF609D"/>
    <w:rsid w:val="00EF6F64"/>
    <w:rsid w:val="00EF7E69"/>
    <w:rsid w:val="00EF7FA3"/>
    <w:rsid w:val="00F00872"/>
    <w:rsid w:val="00F00D60"/>
    <w:rsid w:val="00F01FD7"/>
    <w:rsid w:val="00F0366E"/>
    <w:rsid w:val="00F038A8"/>
    <w:rsid w:val="00F05752"/>
    <w:rsid w:val="00F05F72"/>
    <w:rsid w:val="00F06A7D"/>
    <w:rsid w:val="00F073D6"/>
    <w:rsid w:val="00F07BD2"/>
    <w:rsid w:val="00F07FEC"/>
    <w:rsid w:val="00F1057D"/>
    <w:rsid w:val="00F12455"/>
    <w:rsid w:val="00F13873"/>
    <w:rsid w:val="00F13D09"/>
    <w:rsid w:val="00F14099"/>
    <w:rsid w:val="00F14348"/>
    <w:rsid w:val="00F14A9B"/>
    <w:rsid w:val="00F15EC0"/>
    <w:rsid w:val="00F16316"/>
    <w:rsid w:val="00F17C88"/>
    <w:rsid w:val="00F2053C"/>
    <w:rsid w:val="00F2106A"/>
    <w:rsid w:val="00F21371"/>
    <w:rsid w:val="00F217A5"/>
    <w:rsid w:val="00F2596F"/>
    <w:rsid w:val="00F261CF"/>
    <w:rsid w:val="00F26E56"/>
    <w:rsid w:val="00F27A6D"/>
    <w:rsid w:val="00F27BB1"/>
    <w:rsid w:val="00F30699"/>
    <w:rsid w:val="00F30C14"/>
    <w:rsid w:val="00F31605"/>
    <w:rsid w:val="00F32FD5"/>
    <w:rsid w:val="00F33172"/>
    <w:rsid w:val="00F33E61"/>
    <w:rsid w:val="00F33E9B"/>
    <w:rsid w:val="00F3408C"/>
    <w:rsid w:val="00F34387"/>
    <w:rsid w:val="00F3464D"/>
    <w:rsid w:val="00F36509"/>
    <w:rsid w:val="00F3668C"/>
    <w:rsid w:val="00F36EF8"/>
    <w:rsid w:val="00F37C04"/>
    <w:rsid w:val="00F37FF4"/>
    <w:rsid w:val="00F40C08"/>
    <w:rsid w:val="00F40C6A"/>
    <w:rsid w:val="00F40D4E"/>
    <w:rsid w:val="00F432B9"/>
    <w:rsid w:val="00F43BCF"/>
    <w:rsid w:val="00F43EDB"/>
    <w:rsid w:val="00F43EF3"/>
    <w:rsid w:val="00F445A4"/>
    <w:rsid w:val="00F45383"/>
    <w:rsid w:val="00F45992"/>
    <w:rsid w:val="00F45BE2"/>
    <w:rsid w:val="00F46A21"/>
    <w:rsid w:val="00F50126"/>
    <w:rsid w:val="00F5064B"/>
    <w:rsid w:val="00F50830"/>
    <w:rsid w:val="00F50C96"/>
    <w:rsid w:val="00F52487"/>
    <w:rsid w:val="00F52528"/>
    <w:rsid w:val="00F52778"/>
    <w:rsid w:val="00F52B0A"/>
    <w:rsid w:val="00F52C53"/>
    <w:rsid w:val="00F536F9"/>
    <w:rsid w:val="00F5599C"/>
    <w:rsid w:val="00F565EA"/>
    <w:rsid w:val="00F5782D"/>
    <w:rsid w:val="00F57FA1"/>
    <w:rsid w:val="00F57FBE"/>
    <w:rsid w:val="00F6090D"/>
    <w:rsid w:val="00F61603"/>
    <w:rsid w:val="00F61844"/>
    <w:rsid w:val="00F61945"/>
    <w:rsid w:val="00F626B3"/>
    <w:rsid w:val="00F63C3E"/>
    <w:rsid w:val="00F63E37"/>
    <w:rsid w:val="00F641B8"/>
    <w:rsid w:val="00F64957"/>
    <w:rsid w:val="00F64A85"/>
    <w:rsid w:val="00F65C38"/>
    <w:rsid w:val="00F67971"/>
    <w:rsid w:val="00F67CE1"/>
    <w:rsid w:val="00F70886"/>
    <w:rsid w:val="00F71972"/>
    <w:rsid w:val="00F73CBC"/>
    <w:rsid w:val="00F73F39"/>
    <w:rsid w:val="00F74360"/>
    <w:rsid w:val="00F74801"/>
    <w:rsid w:val="00F74B93"/>
    <w:rsid w:val="00F74E83"/>
    <w:rsid w:val="00F75616"/>
    <w:rsid w:val="00F75ACF"/>
    <w:rsid w:val="00F76CF0"/>
    <w:rsid w:val="00F76D66"/>
    <w:rsid w:val="00F8017A"/>
    <w:rsid w:val="00F80BB3"/>
    <w:rsid w:val="00F81BCD"/>
    <w:rsid w:val="00F81F76"/>
    <w:rsid w:val="00F82A21"/>
    <w:rsid w:val="00F82B8F"/>
    <w:rsid w:val="00F82C04"/>
    <w:rsid w:val="00F83216"/>
    <w:rsid w:val="00F83789"/>
    <w:rsid w:val="00F83D16"/>
    <w:rsid w:val="00F8484E"/>
    <w:rsid w:val="00F84CFC"/>
    <w:rsid w:val="00F860BA"/>
    <w:rsid w:val="00F86A7B"/>
    <w:rsid w:val="00F86FDA"/>
    <w:rsid w:val="00F87410"/>
    <w:rsid w:val="00F87FF6"/>
    <w:rsid w:val="00F90E86"/>
    <w:rsid w:val="00F91C29"/>
    <w:rsid w:val="00F92410"/>
    <w:rsid w:val="00F92727"/>
    <w:rsid w:val="00F92C0A"/>
    <w:rsid w:val="00F92C1A"/>
    <w:rsid w:val="00F92CA2"/>
    <w:rsid w:val="00F93069"/>
    <w:rsid w:val="00F931BA"/>
    <w:rsid w:val="00F93685"/>
    <w:rsid w:val="00F954CE"/>
    <w:rsid w:val="00F9609D"/>
    <w:rsid w:val="00F974AC"/>
    <w:rsid w:val="00FA0AE3"/>
    <w:rsid w:val="00FA2648"/>
    <w:rsid w:val="00FA44D3"/>
    <w:rsid w:val="00FA5302"/>
    <w:rsid w:val="00FA66CF"/>
    <w:rsid w:val="00FA695B"/>
    <w:rsid w:val="00FA6C6E"/>
    <w:rsid w:val="00FA7F5E"/>
    <w:rsid w:val="00FB06D5"/>
    <w:rsid w:val="00FB09C5"/>
    <w:rsid w:val="00FB14E2"/>
    <w:rsid w:val="00FB28A1"/>
    <w:rsid w:val="00FB578B"/>
    <w:rsid w:val="00FB661E"/>
    <w:rsid w:val="00FC0763"/>
    <w:rsid w:val="00FC0A7A"/>
    <w:rsid w:val="00FC1454"/>
    <w:rsid w:val="00FC161F"/>
    <w:rsid w:val="00FC21F5"/>
    <w:rsid w:val="00FC2B95"/>
    <w:rsid w:val="00FC2C57"/>
    <w:rsid w:val="00FC41EF"/>
    <w:rsid w:val="00FC42CD"/>
    <w:rsid w:val="00FC657A"/>
    <w:rsid w:val="00FC685A"/>
    <w:rsid w:val="00FC6CBC"/>
    <w:rsid w:val="00FC71ED"/>
    <w:rsid w:val="00FC776A"/>
    <w:rsid w:val="00FC797C"/>
    <w:rsid w:val="00FD245B"/>
    <w:rsid w:val="00FD3629"/>
    <w:rsid w:val="00FD36EA"/>
    <w:rsid w:val="00FD494B"/>
    <w:rsid w:val="00FD6BA0"/>
    <w:rsid w:val="00FD6D40"/>
    <w:rsid w:val="00FD6D7D"/>
    <w:rsid w:val="00FD7253"/>
    <w:rsid w:val="00FE01B6"/>
    <w:rsid w:val="00FE1094"/>
    <w:rsid w:val="00FE1888"/>
    <w:rsid w:val="00FE1DBE"/>
    <w:rsid w:val="00FE20AA"/>
    <w:rsid w:val="00FE31C7"/>
    <w:rsid w:val="00FE3A84"/>
    <w:rsid w:val="00FE5841"/>
    <w:rsid w:val="00FE6998"/>
    <w:rsid w:val="00FE7068"/>
    <w:rsid w:val="00FE75D2"/>
    <w:rsid w:val="00FF014E"/>
    <w:rsid w:val="00FF0E49"/>
    <w:rsid w:val="00FF1103"/>
    <w:rsid w:val="00FF13A1"/>
    <w:rsid w:val="00FF1B8E"/>
    <w:rsid w:val="00FF246E"/>
    <w:rsid w:val="00FF2831"/>
    <w:rsid w:val="00FF29DE"/>
    <w:rsid w:val="00FF3EB8"/>
    <w:rsid w:val="00FF41F8"/>
    <w:rsid w:val="00FF4BBE"/>
    <w:rsid w:val="00FF676B"/>
    <w:rsid w:val="00FF6CB3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399"/>
  </w:style>
  <w:style w:type="paragraph" w:styleId="1">
    <w:name w:val="heading 1"/>
    <w:basedOn w:val="a"/>
    <w:next w:val="a"/>
    <w:qFormat/>
    <w:rsid w:val="006807D6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07D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5150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807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807D6"/>
    <w:pPr>
      <w:keepNext/>
      <w:jc w:val="both"/>
      <w:outlineLvl w:val="4"/>
    </w:pPr>
    <w:rPr>
      <w:i/>
      <w:sz w:val="28"/>
      <w:u w:val="single"/>
    </w:rPr>
  </w:style>
  <w:style w:type="paragraph" w:styleId="7">
    <w:name w:val="heading 7"/>
    <w:basedOn w:val="a"/>
    <w:next w:val="a"/>
    <w:qFormat/>
    <w:rsid w:val="006807D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807D6"/>
    <w:pPr>
      <w:keepNext/>
      <w:ind w:firstLine="851"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51399"/>
    <w:pPr>
      <w:jc w:val="center"/>
    </w:pPr>
    <w:rPr>
      <w:sz w:val="28"/>
    </w:rPr>
  </w:style>
  <w:style w:type="paragraph" w:styleId="a4">
    <w:name w:val="header"/>
    <w:aliases w:val="ВерхКолонтитул"/>
    <w:basedOn w:val="a"/>
    <w:link w:val="a5"/>
    <w:uiPriority w:val="99"/>
    <w:rsid w:val="006A0F6E"/>
    <w:pPr>
      <w:tabs>
        <w:tab w:val="center" w:pos="4153"/>
        <w:tab w:val="right" w:pos="8306"/>
      </w:tabs>
      <w:jc w:val="center"/>
    </w:pPr>
  </w:style>
  <w:style w:type="character" w:styleId="a6">
    <w:name w:val="page number"/>
    <w:basedOn w:val="a0"/>
    <w:rsid w:val="00E51399"/>
  </w:style>
  <w:style w:type="paragraph" w:styleId="a7">
    <w:name w:val="footer"/>
    <w:basedOn w:val="a"/>
    <w:link w:val="a8"/>
    <w:uiPriority w:val="99"/>
    <w:rsid w:val="00E51399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E51399"/>
    <w:pPr>
      <w:jc w:val="both"/>
    </w:pPr>
    <w:rPr>
      <w:sz w:val="28"/>
    </w:rPr>
  </w:style>
  <w:style w:type="paragraph" w:styleId="a9">
    <w:name w:val="Document Map"/>
    <w:basedOn w:val="a"/>
    <w:semiHidden/>
    <w:rsid w:val="00E51399"/>
    <w:pPr>
      <w:shd w:val="clear" w:color="auto" w:fill="000080"/>
    </w:pPr>
    <w:rPr>
      <w:rFonts w:ascii="Tahoma" w:hAnsi="Tahoma"/>
    </w:rPr>
  </w:style>
  <w:style w:type="paragraph" w:styleId="aa">
    <w:name w:val="Balloon Text"/>
    <w:basedOn w:val="a"/>
    <w:link w:val="ab"/>
    <w:semiHidden/>
    <w:rsid w:val="004A41C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3F6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0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807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"/>
    <w:basedOn w:val="a"/>
    <w:link w:val="ae"/>
    <w:rsid w:val="006807D6"/>
    <w:pPr>
      <w:spacing w:after="120"/>
    </w:pPr>
  </w:style>
  <w:style w:type="paragraph" w:customStyle="1" w:styleId="FR1">
    <w:name w:val="FR1"/>
    <w:rsid w:val="006807D6"/>
    <w:pPr>
      <w:widowControl w:val="0"/>
      <w:spacing w:before="880" w:line="380" w:lineRule="auto"/>
      <w:jc w:val="center"/>
    </w:pPr>
    <w:rPr>
      <w:sz w:val="44"/>
    </w:rPr>
  </w:style>
  <w:style w:type="paragraph" w:styleId="10">
    <w:name w:val="toc 1"/>
    <w:basedOn w:val="a"/>
    <w:next w:val="a"/>
    <w:autoRedefine/>
    <w:semiHidden/>
    <w:rsid w:val="006807D6"/>
    <w:pPr>
      <w:tabs>
        <w:tab w:val="right" w:leader="dot" w:pos="9344"/>
      </w:tabs>
      <w:spacing w:before="480" w:line="360" w:lineRule="atLeast"/>
      <w:jc w:val="center"/>
    </w:pPr>
    <w:rPr>
      <w:b/>
      <w:caps/>
      <w:sz w:val="28"/>
    </w:rPr>
  </w:style>
  <w:style w:type="paragraph" w:customStyle="1" w:styleId="Base">
    <w:name w:val="Base"/>
    <w:basedOn w:val="a"/>
    <w:rsid w:val="006807D6"/>
    <w:pPr>
      <w:widowControl w:val="0"/>
      <w:spacing w:after="240"/>
      <w:jc w:val="both"/>
    </w:pPr>
    <w:rPr>
      <w:sz w:val="24"/>
    </w:rPr>
  </w:style>
  <w:style w:type="paragraph" w:styleId="af">
    <w:name w:val="Body Text Indent"/>
    <w:basedOn w:val="a"/>
    <w:link w:val="af0"/>
    <w:rsid w:val="006807D6"/>
    <w:pPr>
      <w:spacing w:line="360" w:lineRule="auto"/>
      <w:ind w:firstLine="720"/>
      <w:jc w:val="both"/>
    </w:pPr>
    <w:rPr>
      <w:i/>
      <w:sz w:val="24"/>
    </w:rPr>
  </w:style>
  <w:style w:type="paragraph" w:styleId="af1">
    <w:name w:val="Normal (Web)"/>
    <w:basedOn w:val="a"/>
    <w:rsid w:val="006807D6"/>
    <w:pPr>
      <w:spacing w:before="40" w:after="40"/>
    </w:pPr>
    <w:rPr>
      <w:rFonts w:ascii="Arial" w:hAnsi="Arial"/>
      <w:color w:val="000000"/>
      <w:spacing w:val="2"/>
      <w:sz w:val="24"/>
    </w:rPr>
  </w:style>
  <w:style w:type="paragraph" w:customStyle="1" w:styleId="af2">
    <w:name w:val="Стиль"/>
    <w:rsid w:val="006807D6"/>
    <w:pPr>
      <w:ind w:firstLine="720"/>
      <w:jc w:val="both"/>
    </w:pPr>
    <w:rPr>
      <w:rFonts w:ascii="Arial" w:hAnsi="Arial"/>
      <w:snapToGrid w:val="0"/>
    </w:rPr>
  </w:style>
  <w:style w:type="paragraph" w:customStyle="1" w:styleId="articletext">
    <w:name w:val="article_text"/>
    <w:basedOn w:val="a"/>
    <w:rsid w:val="006807D6"/>
    <w:pPr>
      <w:ind w:firstLine="400"/>
      <w:jc w:val="both"/>
    </w:pPr>
    <w:rPr>
      <w:sz w:val="24"/>
      <w:szCs w:val="24"/>
    </w:rPr>
  </w:style>
  <w:style w:type="paragraph" w:customStyle="1" w:styleId="af3">
    <w:name w:val="Таблицы (моноширинный)"/>
    <w:basedOn w:val="a"/>
    <w:next w:val="a"/>
    <w:rsid w:val="006807D6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4">
    <w:name w:val="Комментарий"/>
    <w:basedOn w:val="a"/>
    <w:next w:val="a"/>
    <w:rsid w:val="006807D6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f5">
    <w:name w:val="Гипертекстовая ссылка"/>
    <w:basedOn w:val="a0"/>
    <w:uiPriority w:val="99"/>
    <w:rsid w:val="006807D6"/>
    <w:rPr>
      <w:b/>
      <w:bCs/>
      <w:color w:val="008000"/>
      <w:sz w:val="20"/>
      <w:szCs w:val="20"/>
      <w:u w:val="single"/>
    </w:rPr>
  </w:style>
  <w:style w:type="paragraph" w:styleId="21">
    <w:name w:val="Body Text Indent 2"/>
    <w:basedOn w:val="a"/>
    <w:link w:val="22"/>
    <w:rsid w:val="006807D6"/>
    <w:pPr>
      <w:spacing w:after="120" w:line="480" w:lineRule="auto"/>
      <w:ind w:left="283"/>
      <w:jc w:val="both"/>
    </w:pPr>
    <w:rPr>
      <w:rFonts w:ascii="Times New Roman CYR" w:hAnsi="Times New Roman CYR"/>
      <w:sz w:val="28"/>
    </w:rPr>
  </w:style>
  <w:style w:type="paragraph" w:styleId="HTML">
    <w:name w:val="HTML Preformatted"/>
    <w:basedOn w:val="a"/>
    <w:rsid w:val="006807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6">
    <w:name w:val="footnote text"/>
    <w:basedOn w:val="a"/>
    <w:autoRedefine/>
    <w:semiHidden/>
    <w:rsid w:val="00D25BE4"/>
    <w:pPr>
      <w:jc w:val="both"/>
    </w:pPr>
  </w:style>
  <w:style w:type="character" w:styleId="af7">
    <w:name w:val="footnote reference"/>
    <w:basedOn w:val="a0"/>
    <w:semiHidden/>
    <w:rsid w:val="00D25BE4"/>
    <w:rPr>
      <w:vertAlign w:val="superscript"/>
    </w:rPr>
  </w:style>
  <w:style w:type="paragraph" w:customStyle="1" w:styleId="af8">
    <w:name w:val="Абзац"/>
    <w:basedOn w:val="a"/>
    <w:rsid w:val="00515010"/>
    <w:pPr>
      <w:ind w:firstLine="709"/>
      <w:jc w:val="both"/>
    </w:pPr>
    <w:rPr>
      <w:spacing w:val="6"/>
      <w:sz w:val="30"/>
    </w:rPr>
  </w:style>
  <w:style w:type="paragraph" w:customStyle="1" w:styleId="af9">
    <w:name w:val="Таблица"/>
    <w:basedOn w:val="a"/>
    <w:rsid w:val="00515010"/>
    <w:rPr>
      <w:spacing w:val="6"/>
      <w:sz w:val="30"/>
    </w:rPr>
  </w:style>
  <w:style w:type="paragraph" w:customStyle="1" w:styleId="afa">
    <w:name w:val="Знак Знак Знак Знак Знак Знак Знак Знак Знак Знак Знак Знак Знак"/>
    <w:basedOn w:val="a"/>
    <w:rsid w:val="004C1F73"/>
    <w:rPr>
      <w:rFonts w:ascii="Verdana" w:hAnsi="Verdana" w:cs="Verdana"/>
      <w:lang w:val="en-US" w:eastAsia="en-US"/>
    </w:rPr>
  </w:style>
  <w:style w:type="paragraph" w:customStyle="1" w:styleId="Heading">
    <w:name w:val="Heading"/>
    <w:rsid w:val="004C71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2950B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aliases w:val="ВерхКолонтитул Знак"/>
    <w:basedOn w:val="a0"/>
    <w:link w:val="a4"/>
    <w:uiPriority w:val="99"/>
    <w:rsid w:val="006A0F6E"/>
  </w:style>
  <w:style w:type="character" w:customStyle="1" w:styleId="a8">
    <w:name w:val="Нижний колонтитул Знак"/>
    <w:basedOn w:val="a0"/>
    <w:link w:val="a7"/>
    <w:uiPriority w:val="99"/>
    <w:rsid w:val="007A494A"/>
    <w:rPr>
      <w:lang w:val="ru-RU" w:eastAsia="ru-RU" w:bidi="ar-SA"/>
    </w:rPr>
  </w:style>
  <w:style w:type="character" w:customStyle="1" w:styleId="40">
    <w:name w:val="Знак Знак4"/>
    <w:basedOn w:val="a0"/>
    <w:locked/>
    <w:rsid w:val="00F3668C"/>
    <w:rPr>
      <w:sz w:val="24"/>
      <w:szCs w:val="24"/>
      <w:lang w:val="ru-RU" w:eastAsia="ru-RU" w:bidi="ar-SA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346A79"/>
    <w:rPr>
      <w:rFonts w:ascii="Times New Roman CYR" w:hAnsi="Times New Roman CYR"/>
      <w:sz w:val="28"/>
      <w:lang w:val="ru-RU" w:eastAsia="ru-RU" w:bidi="ar-SA"/>
    </w:rPr>
  </w:style>
  <w:style w:type="character" w:customStyle="1" w:styleId="ab">
    <w:name w:val="Текст выноски Знак"/>
    <w:basedOn w:val="a0"/>
    <w:link w:val="aa"/>
    <w:semiHidden/>
    <w:locked/>
    <w:rsid w:val="005C11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b">
    <w:name w:val="Нормальный (таблица)"/>
    <w:basedOn w:val="a"/>
    <w:next w:val="a"/>
    <w:rsid w:val="00035A6D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xl98">
    <w:name w:val="xl98"/>
    <w:basedOn w:val="a"/>
    <w:rsid w:val="0023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597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ВерхКолонтитул Знак Знак"/>
    <w:basedOn w:val="a0"/>
    <w:locked/>
    <w:rsid w:val="00152B4A"/>
    <w:rPr>
      <w:sz w:val="24"/>
      <w:szCs w:val="24"/>
      <w:lang w:val="ru-RU" w:eastAsia="ru-RU" w:bidi="ar-SA"/>
    </w:rPr>
  </w:style>
  <w:style w:type="character" w:customStyle="1" w:styleId="ae">
    <w:name w:val="Основной текст Знак"/>
    <w:basedOn w:val="a0"/>
    <w:link w:val="ad"/>
    <w:rsid w:val="00131D65"/>
  </w:style>
  <w:style w:type="paragraph" w:customStyle="1" w:styleId="11">
    <w:name w:val="Обычный1"/>
    <w:rsid w:val="00131D65"/>
    <w:pPr>
      <w:widowControl w:val="0"/>
      <w:suppressAutoHyphens/>
      <w:spacing w:line="100" w:lineRule="atLeast"/>
    </w:pPr>
    <w:rPr>
      <w:rFonts w:eastAsia="Arial Unicode MS" w:cs="Mangal"/>
      <w:kern w:val="2"/>
      <w:sz w:val="24"/>
      <w:szCs w:val="24"/>
      <w:lang w:eastAsia="hi-IN" w:bidi="hi-IN"/>
    </w:rPr>
  </w:style>
  <w:style w:type="paragraph" w:customStyle="1" w:styleId="12">
    <w:name w:val="Текст примечания1"/>
    <w:basedOn w:val="11"/>
    <w:rsid w:val="00131D65"/>
    <w:rPr>
      <w:sz w:val="20"/>
      <w:szCs w:val="18"/>
    </w:rPr>
  </w:style>
  <w:style w:type="character" w:customStyle="1" w:styleId="13">
    <w:name w:val="Основной шрифт абзаца1"/>
    <w:rsid w:val="00131D65"/>
  </w:style>
  <w:style w:type="character" w:styleId="afd">
    <w:name w:val="Hyperlink"/>
    <w:basedOn w:val="a0"/>
    <w:uiPriority w:val="99"/>
    <w:unhideWhenUsed/>
    <w:rsid w:val="00F73CBC"/>
    <w:rPr>
      <w:color w:val="0000FF"/>
      <w:u w:val="single"/>
    </w:rPr>
  </w:style>
  <w:style w:type="paragraph" w:styleId="afe">
    <w:name w:val="No Spacing"/>
    <w:uiPriority w:val="1"/>
    <w:qFormat/>
    <w:rsid w:val="00502AEE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paragraph" w:styleId="aff">
    <w:name w:val="List Paragraph"/>
    <w:basedOn w:val="a"/>
    <w:uiPriority w:val="34"/>
    <w:qFormat/>
    <w:rsid w:val="00FA695B"/>
    <w:pPr>
      <w:ind w:left="720"/>
      <w:contextualSpacing/>
    </w:pPr>
  </w:style>
  <w:style w:type="character" w:customStyle="1" w:styleId="af0">
    <w:name w:val="Основной текст с отступом Знак"/>
    <w:basedOn w:val="a0"/>
    <w:link w:val="af"/>
    <w:rsid w:val="000C07CB"/>
    <w:rPr>
      <w:i/>
      <w:sz w:val="24"/>
    </w:rPr>
  </w:style>
  <w:style w:type="paragraph" w:customStyle="1" w:styleId="ConsPlusNonformat">
    <w:name w:val="ConsPlusNonformat"/>
    <w:uiPriority w:val="99"/>
    <w:rsid w:val="00777F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399"/>
  </w:style>
  <w:style w:type="paragraph" w:styleId="1">
    <w:name w:val="heading 1"/>
    <w:basedOn w:val="a"/>
    <w:next w:val="a"/>
    <w:qFormat/>
    <w:rsid w:val="006807D6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07D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5150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807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807D6"/>
    <w:pPr>
      <w:keepNext/>
      <w:jc w:val="both"/>
      <w:outlineLvl w:val="4"/>
    </w:pPr>
    <w:rPr>
      <w:i/>
      <w:sz w:val="28"/>
      <w:u w:val="single"/>
    </w:rPr>
  </w:style>
  <w:style w:type="paragraph" w:styleId="7">
    <w:name w:val="heading 7"/>
    <w:basedOn w:val="a"/>
    <w:next w:val="a"/>
    <w:qFormat/>
    <w:rsid w:val="006807D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807D6"/>
    <w:pPr>
      <w:keepNext/>
      <w:ind w:firstLine="851"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51399"/>
    <w:pPr>
      <w:jc w:val="center"/>
    </w:pPr>
    <w:rPr>
      <w:sz w:val="28"/>
    </w:rPr>
  </w:style>
  <w:style w:type="paragraph" w:styleId="a4">
    <w:name w:val="header"/>
    <w:aliases w:val="ВерхКолонтитул"/>
    <w:basedOn w:val="a"/>
    <w:link w:val="a5"/>
    <w:uiPriority w:val="99"/>
    <w:rsid w:val="006A0F6E"/>
    <w:pPr>
      <w:tabs>
        <w:tab w:val="center" w:pos="4153"/>
        <w:tab w:val="right" w:pos="8306"/>
      </w:tabs>
      <w:jc w:val="center"/>
    </w:pPr>
  </w:style>
  <w:style w:type="character" w:styleId="a6">
    <w:name w:val="page number"/>
    <w:basedOn w:val="a0"/>
    <w:rsid w:val="00E51399"/>
  </w:style>
  <w:style w:type="paragraph" w:styleId="a7">
    <w:name w:val="footer"/>
    <w:basedOn w:val="a"/>
    <w:link w:val="a8"/>
    <w:uiPriority w:val="99"/>
    <w:rsid w:val="00E51399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E51399"/>
    <w:pPr>
      <w:jc w:val="both"/>
    </w:pPr>
    <w:rPr>
      <w:sz w:val="28"/>
    </w:rPr>
  </w:style>
  <w:style w:type="paragraph" w:styleId="a9">
    <w:name w:val="Document Map"/>
    <w:basedOn w:val="a"/>
    <w:semiHidden/>
    <w:rsid w:val="00E51399"/>
    <w:pPr>
      <w:shd w:val="clear" w:color="auto" w:fill="000080"/>
    </w:pPr>
    <w:rPr>
      <w:rFonts w:ascii="Tahoma" w:hAnsi="Tahoma"/>
    </w:rPr>
  </w:style>
  <w:style w:type="paragraph" w:styleId="aa">
    <w:name w:val="Balloon Text"/>
    <w:basedOn w:val="a"/>
    <w:link w:val="ab"/>
    <w:semiHidden/>
    <w:rsid w:val="004A41C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3F6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0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807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ody Text"/>
    <w:basedOn w:val="a"/>
    <w:link w:val="ae"/>
    <w:rsid w:val="006807D6"/>
    <w:pPr>
      <w:spacing w:after="120"/>
    </w:pPr>
  </w:style>
  <w:style w:type="paragraph" w:customStyle="1" w:styleId="FR1">
    <w:name w:val="FR1"/>
    <w:rsid w:val="006807D6"/>
    <w:pPr>
      <w:widowControl w:val="0"/>
      <w:spacing w:before="880" w:line="380" w:lineRule="auto"/>
      <w:jc w:val="center"/>
    </w:pPr>
    <w:rPr>
      <w:sz w:val="44"/>
    </w:rPr>
  </w:style>
  <w:style w:type="paragraph" w:styleId="10">
    <w:name w:val="toc 1"/>
    <w:basedOn w:val="a"/>
    <w:next w:val="a"/>
    <w:autoRedefine/>
    <w:semiHidden/>
    <w:rsid w:val="006807D6"/>
    <w:pPr>
      <w:tabs>
        <w:tab w:val="right" w:leader="dot" w:pos="9344"/>
      </w:tabs>
      <w:spacing w:before="480" w:line="360" w:lineRule="atLeast"/>
      <w:jc w:val="center"/>
    </w:pPr>
    <w:rPr>
      <w:b/>
      <w:caps/>
      <w:sz w:val="28"/>
    </w:rPr>
  </w:style>
  <w:style w:type="paragraph" w:customStyle="1" w:styleId="Base">
    <w:name w:val="Base"/>
    <w:basedOn w:val="a"/>
    <w:rsid w:val="006807D6"/>
    <w:pPr>
      <w:widowControl w:val="0"/>
      <w:spacing w:after="240"/>
      <w:jc w:val="both"/>
    </w:pPr>
    <w:rPr>
      <w:sz w:val="24"/>
    </w:rPr>
  </w:style>
  <w:style w:type="paragraph" w:styleId="af">
    <w:name w:val="Body Text Indent"/>
    <w:basedOn w:val="a"/>
    <w:link w:val="af0"/>
    <w:rsid w:val="006807D6"/>
    <w:pPr>
      <w:spacing w:line="360" w:lineRule="auto"/>
      <w:ind w:firstLine="720"/>
      <w:jc w:val="both"/>
    </w:pPr>
    <w:rPr>
      <w:i/>
      <w:sz w:val="24"/>
    </w:rPr>
  </w:style>
  <w:style w:type="paragraph" w:styleId="af1">
    <w:name w:val="Normal (Web)"/>
    <w:basedOn w:val="a"/>
    <w:rsid w:val="006807D6"/>
    <w:pPr>
      <w:spacing w:before="40" w:after="40"/>
    </w:pPr>
    <w:rPr>
      <w:rFonts w:ascii="Arial" w:hAnsi="Arial"/>
      <w:color w:val="000000"/>
      <w:spacing w:val="2"/>
      <w:sz w:val="24"/>
    </w:rPr>
  </w:style>
  <w:style w:type="paragraph" w:customStyle="1" w:styleId="af2">
    <w:name w:val="Стиль"/>
    <w:rsid w:val="006807D6"/>
    <w:pPr>
      <w:ind w:firstLine="720"/>
      <w:jc w:val="both"/>
    </w:pPr>
    <w:rPr>
      <w:rFonts w:ascii="Arial" w:hAnsi="Arial"/>
      <w:snapToGrid w:val="0"/>
    </w:rPr>
  </w:style>
  <w:style w:type="paragraph" w:customStyle="1" w:styleId="articletext">
    <w:name w:val="article_text"/>
    <w:basedOn w:val="a"/>
    <w:rsid w:val="006807D6"/>
    <w:pPr>
      <w:ind w:firstLine="400"/>
      <w:jc w:val="both"/>
    </w:pPr>
    <w:rPr>
      <w:sz w:val="24"/>
      <w:szCs w:val="24"/>
    </w:rPr>
  </w:style>
  <w:style w:type="paragraph" w:customStyle="1" w:styleId="af3">
    <w:name w:val="Таблицы (моноширинный)"/>
    <w:basedOn w:val="a"/>
    <w:next w:val="a"/>
    <w:rsid w:val="006807D6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4">
    <w:name w:val="Комментарий"/>
    <w:basedOn w:val="a"/>
    <w:next w:val="a"/>
    <w:rsid w:val="006807D6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f5">
    <w:name w:val="Гипертекстовая ссылка"/>
    <w:basedOn w:val="a0"/>
    <w:uiPriority w:val="99"/>
    <w:rsid w:val="006807D6"/>
    <w:rPr>
      <w:b/>
      <w:bCs/>
      <w:color w:val="008000"/>
      <w:sz w:val="20"/>
      <w:szCs w:val="20"/>
      <w:u w:val="single"/>
    </w:rPr>
  </w:style>
  <w:style w:type="paragraph" w:styleId="21">
    <w:name w:val="Body Text Indent 2"/>
    <w:basedOn w:val="a"/>
    <w:link w:val="22"/>
    <w:rsid w:val="006807D6"/>
    <w:pPr>
      <w:spacing w:after="120" w:line="480" w:lineRule="auto"/>
      <w:ind w:left="283"/>
      <w:jc w:val="both"/>
    </w:pPr>
    <w:rPr>
      <w:rFonts w:ascii="Times New Roman CYR" w:hAnsi="Times New Roman CYR"/>
      <w:sz w:val="28"/>
    </w:rPr>
  </w:style>
  <w:style w:type="paragraph" w:styleId="HTML">
    <w:name w:val="HTML Preformatted"/>
    <w:basedOn w:val="a"/>
    <w:rsid w:val="006807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6">
    <w:name w:val="footnote text"/>
    <w:basedOn w:val="a"/>
    <w:autoRedefine/>
    <w:semiHidden/>
    <w:rsid w:val="00D25BE4"/>
    <w:pPr>
      <w:jc w:val="both"/>
    </w:pPr>
  </w:style>
  <w:style w:type="character" w:styleId="af7">
    <w:name w:val="footnote reference"/>
    <w:basedOn w:val="a0"/>
    <w:semiHidden/>
    <w:rsid w:val="00D25BE4"/>
    <w:rPr>
      <w:vertAlign w:val="superscript"/>
    </w:rPr>
  </w:style>
  <w:style w:type="paragraph" w:customStyle="1" w:styleId="af8">
    <w:name w:val="Абзац"/>
    <w:basedOn w:val="a"/>
    <w:rsid w:val="00515010"/>
    <w:pPr>
      <w:ind w:firstLine="709"/>
      <w:jc w:val="both"/>
    </w:pPr>
    <w:rPr>
      <w:spacing w:val="6"/>
      <w:sz w:val="30"/>
    </w:rPr>
  </w:style>
  <w:style w:type="paragraph" w:customStyle="1" w:styleId="af9">
    <w:name w:val="Таблица"/>
    <w:basedOn w:val="a"/>
    <w:rsid w:val="00515010"/>
    <w:rPr>
      <w:spacing w:val="6"/>
      <w:sz w:val="30"/>
    </w:rPr>
  </w:style>
  <w:style w:type="paragraph" w:customStyle="1" w:styleId="afa">
    <w:name w:val="Знак Знак Знак Знак Знак Знак Знак Знак Знак Знак Знак Знак Знак"/>
    <w:basedOn w:val="a"/>
    <w:rsid w:val="004C1F73"/>
    <w:rPr>
      <w:rFonts w:ascii="Verdana" w:hAnsi="Verdana" w:cs="Verdana"/>
      <w:lang w:val="en-US" w:eastAsia="en-US"/>
    </w:rPr>
  </w:style>
  <w:style w:type="paragraph" w:customStyle="1" w:styleId="Heading">
    <w:name w:val="Heading"/>
    <w:rsid w:val="004C71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2950B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Верхний колонтитул Знак"/>
    <w:aliases w:val="ВерхКолонтитул Знак"/>
    <w:basedOn w:val="a0"/>
    <w:link w:val="a4"/>
    <w:uiPriority w:val="99"/>
    <w:rsid w:val="006A0F6E"/>
  </w:style>
  <w:style w:type="character" w:customStyle="1" w:styleId="a8">
    <w:name w:val="Нижний колонтитул Знак"/>
    <w:basedOn w:val="a0"/>
    <w:link w:val="a7"/>
    <w:uiPriority w:val="99"/>
    <w:rsid w:val="007A494A"/>
    <w:rPr>
      <w:lang w:val="ru-RU" w:eastAsia="ru-RU" w:bidi="ar-SA"/>
    </w:rPr>
  </w:style>
  <w:style w:type="character" w:customStyle="1" w:styleId="40">
    <w:name w:val="Знак Знак4"/>
    <w:basedOn w:val="a0"/>
    <w:locked/>
    <w:rsid w:val="00F3668C"/>
    <w:rPr>
      <w:sz w:val="24"/>
      <w:szCs w:val="24"/>
      <w:lang w:val="ru-RU" w:eastAsia="ru-RU" w:bidi="ar-SA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346A79"/>
    <w:rPr>
      <w:rFonts w:ascii="Times New Roman CYR" w:hAnsi="Times New Roman CYR"/>
      <w:sz w:val="28"/>
      <w:lang w:val="ru-RU" w:eastAsia="ru-RU" w:bidi="ar-SA"/>
    </w:rPr>
  </w:style>
  <w:style w:type="character" w:customStyle="1" w:styleId="ab">
    <w:name w:val="Текст выноски Знак"/>
    <w:basedOn w:val="a0"/>
    <w:link w:val="aa"/>
    <w:semiHidden/>
    <w:locked/>
    <w:rsid w:val="005C11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b">
    <w:name w:val="Нормальный (таблица)"/>
    <w:basedOn w:val="a"/>
    <w:next w:val="a"/>
    <w:rsid w:val="00035A6D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xl98">
    <w:name w:val="xl98"/>
    <w:basedOn w:val="a"/>
    <w:rsid w:val="00232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597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ВерхКолонтитул Знак Знак"/>
    <w:basedOn w:val="a0"/>
    <w:locked/>
    <w:rsid w:val="00152B4A"/>
    <w:rPr>
      <w:sz w:val="24"/>
      <w:szCs w:val="24"/>
      <w:lang w:val="ru-RU" w:eastAsia="ru-RU" w:bidi="ar-SA"/>
    </w:rPr>
  </w:style>
  <w:style w:type="character" w:customStyle="1" w:styleId="ae">
    <w:name w:val="Основной текст Знак"/>
    <w:basedOn w:val="a0"/>
    <w:link w:val="ad"/>
    <w:rsid w:val="00131D65"/>
  </w:style>
  <w:style w:type="paragraph" w:customStyle="1" w:styleId="11">
    <w:name w:val="Обычный1"/>
    <w:rsid w:val="00131D65"/>
    <w:pPr>
      <w:widowControl w:val="0"/>
      <w:suppressAutoHyphens/>
      <w:spacing w:line="100" w:lineRule="atLeast"/>
    </w:pPr>
    <w:rPr>
      <w:rFonts w:eastAsia="Arial Unicode MS" w:cs="Mangal"/>
      <w:kern w:val="2"/>
      <w:sz w:val="24"/>
      <w:szCs w:val="24"/>
      <w:lang w:eastAsia="hi-IN" w:bidi="hi-IN"/>
    </w:rPr>
  </w:style>
  <w:style w:type="paragraph" w:customStyle="1" w:styleId="12">
    <w:name w:val="Текст примечания1"/>
    <w:basedOn w:val="11"/>
    <w:rsid w:val="00131D65"/>
    <w:rPr>
      <w:sz w:val="20"/>
      <w:szCs w:val="18"/>
    </w:rPr>
  </w:style>
  <w:style w:type="character" w:customStyle="1" w:styleId="13">
    <w:name w:val="Основной шрифт абзаца1"/>
    <w:rsid w:val="00131D65"/>
  </w:style>
  <w:style w:type="character" w:styleId="afd">
    <w:name w:val="Hyperlink"/>
    <w:basedOn w:val="a0"/>
    <w:uiPriority w:val="99"/>
    <w:unhideWhenUsed/>
    <w:rsid w:val="00F73CBC"/>
    <w:rPr>
      <w:color w:val="0000FF"/>
      <w:u w:val="single"/>
    </w:rPr>
  </w:style>
  <w:style w:type="paragraph" w:styleId="afe">
    <w:name w:val="No Spacing"/>
    <w:uiPriority w:val="1"/>
    <w:qFormat/>
    <w:rsid w:val="00502AEE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paragraph" w:styleId="aff">
    <w:name w:val="List Paragraph"/>
    <w:basedOn w:val="a"/>
    <w:uiPriority w:val="34"/>
    <w:qFormat/>
    <w:rsid w:val="00FA695B"/>
    <w:pPr>
      <w:ind w:left="720"/>
      <w:contextualSpacing/>
    </w:pPr>
  </w:style>
  <w:style w:type="character" w:customStyle="1" w:styleId="af0">
    <w:name w:val="Основной текст с отступом Знак"/>
    <w:basedOn w:val="a0"/>
    <w:link w:val="af"/>
    <w:rsid w:val="000C07CB"/>
    <w:rPr>
      <w:i/>
      <w:sz w:val="24"/>
    </w:rPr>
  </w:style>
  <w:style w:type="paragraph" w:customStyle="1" w:styleId="ConsPlusNonformat">
    <w:name w:val="ConsPlusNonformat"/>
    <w:uiPriority w:val="99"/>
    <w:rsid w:val="00777F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9694">
          <w:marLeft w:val="3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5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utae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FD2BF-B6D7-4C18-88FC-B15263E07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</vt:lpstr>
    </vt:vector>
  </TitlesOfParts>
  <Company>Grizli777</Company>
  <LinksUpToDate>false</LinksUpToDate>
  <CharactersWithSpaces>10012</CharactersWithSpaces>
  <SharedDoc>false</SharedDoc>
  <HLinks>
    <vt:vector size="42" baseType="variant">
      <vt:variant>
        <vt:i4>1114197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consultantplus://offline/ref=0EA7DDEF43CCF884A3CC2ABA80831900E35DD8A33FCA5D8DE74D7DFC3B47C8A6CAD78A5B3074F7IA61E</vt:lpwstr>
      </vt:variant>
      <vt:variant>
        <vt:lpwstr/>
      </vt:variant>
      <vt:variant>
        <vt:i4>1114197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consultantplus://offline/ref=0EA7DDEF43CCF884A3CC2ABA80831900E35DD8A33FCA5D8DE74D7DFC3B47C8A6CAD78A5B3074F7IA61E</vt:lpwstr>
      </vt:variant>
      <vt:variant>
        <vt:lpwstr/>
      </vt:variant>
      <vt:variant>
        <vt:i4>4784220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consultantplus://offline/ref=0EA7DDEF43CCF884A3CC2AAC83EF4705E75085AE3AC20FD6B04B2AA36B419DE68AD1DF18747BF3A5187A8BI460E</vt:lpwstr>
      </vt:variant>
      <vt:variant>
        <vt:lpwstr/>
      </vt:variant>
      <vt:variant>
        <vt:i4>4784223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consultantplus://offline/ref=0EA7DDEF43CCF884A3CC2AAC83EF4705E75085AE3AC303D9B64B2AA36B419DE68AD1DF18747BF3A518798AI465E</vt:lpwstr>
      </vt:variant>
      <vt:variant>
        <vt:lpwstr/>
      </vt:variant>
      <vt:variant>
        <vt:i4>4784140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consultantplus://offline/ref=0EA7DDEF43CCF884A3CC2AAC83EF4705E75085AE3AC10ED8B64B2AA36B419DE68AD1DF18747BF3A518798BI460E</vt:lpwstr>
      </vt:variant>
      <vt:variant>
        <vt:lpwstr/>
      </vt:variant>
      <vt:variant>
        <vt:i4>4784213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consultantplus://offline/ref=0EA7DDEF43CCF884A3CC2AAC83EF4705E75085AE39C60ED8B44B2AA36B419DE68AD1DF18747BF3A518788CI464E</vt:lpwstr>
      </vt:variant>
      <vt:variant>
        <vt:lpwstr/>
      </vt:variant>
      <vt:variant>
        <vt:i4>4784130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consultantplus://offline/ref=0EA7DDEF43CCF884A3CC2AAC83EF4705E75085AE39C40DD9B44B2AA36B419DE68AD1DF18747BF3A5187B8AI469E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</dc:title>
  <dc:creator>Денисова Наталия</dc:creator>
  <cp:lastModifiedBy>stepanov</cp:lastModifiedBy>
  <cp:revision>2</cp:revision>
  <cp:lastPrinted>2015-06-24T10:14:00Z</cp:lastPrinted>
  <dcterms:created xsi:type="dcterms:W3CDTF">2015-07-23T06:09:00Z</dcterms:created>
  <dcterms:modified xsi:type="dcterms:W3CDTF">2015-07-23T06:09:00Z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-1336654641</vt:i4>
  </property>
</Properties>
</file>